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982A" w14:textId="7E58E4C9" w:rsidR="003E0192" w:rsidRPr="00FD5123" w:rsidRDefault="0098419A">
      <w:r w:rsidRPr="00FD5123">
        <w:drawing>
          <wp:anchor distT="0" distB="0" distL="114300" distR="114300" simplePos="0" relativeHeight="251660288" behindDoc="1" locked="0" layoutInCell="1" allowOverlap="1" wp14:anchorId="2461F6FD" wp14:editId="76A51880">
            <wp:simplePos x="0" y="0"/>
            <wp:positionH relativeFrom="page">
              <wp:posOffset>-146421</wp:posOffset>
            </wp:positionH>
            <wp:positionV relativeFrom="paragraph">
              <wp:posOffset>-456565</wp:posOffset>
            </wp:positionV>
            <wp:extent cx="7831852" cy="10703859"/>
            <wp:effectExtent l="0" t="0" r="0"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9">
                      <a:extLst>
                        <a:ext uri="{28A0092B-C50C-407E-A947-70E740481C1C}">
                          <a14:useLocalDpi xmlns:a14="http://schemas.microsoft.com/office/drawing/2010/main" val="0"/>
                        </a:ext>
                      </a:extLst>
                    </a:blip>
                    <a:srcRect t="1706" b="1706"/>
                    <a:stretch>
                      <a:fillRect/>
                    </a:stretch>
                  </pic:blipFill>
                  <pic:spPr bwMode="auto">
                    <a:xfrm>
                      <a:off x="0" y="0"/>
                      <a:ext cx="7831852" cy="107038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354C" w:rsidRPr="00FD5123">
        <w:t xml:space="preserve"> </w:t>
      </w:r>
      <w:r w:rsidR="00506558" w:rsidRPr="00FD5123">
        <w:t xml:space="preserve"> </w:t>
      </w:r>
      <w:r w:rsidR="009C720B" w:rsidRPr="00FD5123">
        <w:t xml:space="preserve"> </w:t>
      </w:r>
      <w:r w:rsidR="009D5BB0" w:rsidRPr="00FD5123">
        <w:t xml:space="preserve"> </w:t>
      </w:r>
      <w:r w:rsidR="00E6409B" w:rsidRPr="00FD5123">
        <w:t xml:space="preserve">   </w:t>
      </w:r>
      <w:r w:rsidR="00972B3A" w:rsidRPr="00FD5123">
        <w:t xml:space="preserve"> </w:t>
      </w:r>
    </w:p>
    <w:p w14:paraId="15CFA72E" w14:textId="4C3A6921" w:rsidR="003E0192" w:rsidRPr="00FD5123" w:rsidRDefault="0098419A">
      <w:r w:rsidRPr="00FD5123">
        <mc:AlternateContent>
          <mc:Choice Requires="wps">
            <w:drawing>
              <wp:anchor distT="0" distB="0" distL="114300" distR="114300" simplePos="0" relativeHeight="251659264" behindDoc="0" locked="0" layoutInCell="1" allowOverlap="1" wp14:anchorId="3C1CB7D9" wp14:editId="4EDAFDE8">
                <wp:simplePos x="0" y="0"/>
                <wp:positionH relativeFrom="margin">
                  <wp:posOffset>-300990</wp:posOffset>
                </wp:positionH>
                <wp:positionV relativeFrom="paragraph">
                  <wp:posOffset>3315335</wp:posOffset>
                </wp:positionV>
                <wp:extent cx="7526655" cy="111252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7526655" cy="1112520"/>
                        </a:xfrm>
                        <a:prstGeom prst="rect">
                          <a:avLst/>
                        </a:prstGeom>
                        <a:noFill/>
                        <a:ln w="6350">
                          <a:noFill/>
                        </a:ln>
                      </wps:spPr>
                      <wps:txbx>
                        <w:txbxContent>
                          <w:p w14:paraId="44141D80" w14:textId="25D8460F" w:rsidR="0098419A" w:rsidRPr="008C1A89" w:rsidRDefault="0098419A" w:rsidP="0098419A">
                            <w:pPr>
                              <w:spacing w:after="0" w:line="240" w:lineRule="auto"/>
                              <w:jc w:val="center"/>
                              <w:rPr>
                                <w:rFonts w:ascii="Atten Round New Medium" w:hAnsi="Atten Round New Medium"/>
                                <w:color w:val="FFFFFF" w:themeColor="background1"/>
                                <w:sz w:val="66"/>
                                <w:szCs w:val="66"/>
                                <w14:shadow w14:blurRad="279400" w14:dist="38100" w14:dir="2700000" w14:sx="100000" w14:sy="100000" w14:kx="0" w14:ky="0" w14:algn="tl">
                                  <w14:srgbClr w14:val="002060">
                                    <w14:alpha w14:val="60000"/>
                                  </w14:srgbClr>
                                </w14:shadow>
                              </w:rPr>
                            </w:pPr>
                            <w:r w:rsidRPr="0098419A">
                              <w:rPr>
                                <w:rFonts w:ascii="Atten Round New Medium" w:hAnsi="Atten Round New Medium"/>
                                <w:color w:val="95D359" w:themeColor="accent5"/>
                                <w:sz w:val="24"/>
                                <w:szCs w:val="24"/>
                                <w14:shadow w14:blurRad="152400" w14:dist="38100" w14:dir="2700000" w14:sx="100000" w14:sy="100000" w14:kx="0" w14:ky="0" w14:algn="tl">
                                  <w14:schemeClr w14:val="accent1">
                                    <w14:alpha w14:val="60000"/>
                                    <w14:lumMod w14:val="50000"/>
                                  </w14:schemeClr>
                                </w14:shadow>
                              </w:rPr>
                              <w:t>BEST PRACTICES REPORT</w:t>
                            </w:r>
                            <w:r>
                              <w:rPr>
                                <w:rFonts w:ascii="Atten Round New Medium" w:hAnsi="Atten Round New Medium"/>
                                <w:color w:val="CEDBE6" w:themeColor="background2"/>
                                <w:sz w:val="24"/>
                                <w:szCs w:val="24"/>
                                <w14:shadow w14:blurRad="152400" w14:dist="38100" w14:dir="2700000" w14:sx="100000" w14:sy="100000" w14:kx="0" w14:ky="0" w14:algn="tl">
                                  <w14:schemeClr w14:val="accent1">
                                    <w14:alpha w14:val="60000"/>
                                    <w14:lumMod w14:val="50000"/>
                                  </w14:schemeClr>
                                </w14:shadow>
                              </w:rPr>
                              <w:br/>
                            </w:r>
                            <w:r>
                              <w:rPr>
                                <w:rFonts w:ascii="Atten Round New Medium" w:hAnsi="Atten Round New Medium"/>
                                <w:color w:val="FFFFFF" w:themeColor="background1"/>
                                <w:sz w:val="66"/>
                                <w:szCs w:val="66"/>
                                <w14:shadow w14:blurRad="279400" w14:dist="38100" w14:dir="2700000" w14:sx="100000" w14:sy="100000" w14:kx="0" w14:ky="0" w14:algn="tl">
                                  <w14:srgbClr w14:val="002060">
                                    <w14:alpha w14:val="60000"/>
                                  </w14:srgbClr>
                                </w14:shadow>
                              </w:rPr>
                              <w:t>Community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CB7D9" id="_x0000_t202" coordsize="21600,21600" o:spt="202" path="m,l,21600r21600,l21600,xe">
                <v:stroke joinstyle="miter"/>
                <v:path gradientshapeok="t" o:connecttype="rect"/>
              </v:shapetype>
              <v:shape id="Caixa de texto 5" o:spid="_x0000_s1026" type="#_x0000_t202" style="position:absolute;margin-left:-23.7pt;margin-top:261.05pt;width:592.65pt;height:8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" filled="f" stroked="f" strokeweight=".5pt">
                <v:textbox>
                  <w:txbxContent>
                    <w:p w14:paraId="44141D80" w14:textId="25D8460F" w:rsidR="0098419A" w:rsidRPr="008C1A89" w:rsidRDefault="0098419A" w:rsidP="0098419A">
                      <w:pPr>
                        <w:spacing w:after="0" w:line="240" w:lineRule="auto"/>
                        <w:jc w:val="center"/>
                        <w:rPr>
                          <w:rFonts w:ascii="Atten Round New Medium" w:hAnsi="Atten Round New Medium"/>
                          <w:color w:val="FFFFFF" w:themeColor="background1"/>
                          <w:sz w:val="66"/>
                          <w:szCs w:val="66"/>
                          <w14:shadow w14:blurRad="279400" w14:dist="38100" w14:dir="2700000" w14:sx="100000" w14:sy="100000" w14:kx="0" w14:ky="0" w14:algn="tl">
                            <w14:srgbClr w14:val="002060">
                              <w14:alpha w14:val="60000"/>
                            </w14:srgbClr>
                          </w14:shadow>
                        </w:rPr>
                      </w:pPr>
                      <w:r w:rsidRPr="0098419A">
                        <w:rPr>
                          <w:rFonts w:ascii="Atten Round New Medium" w:hAnsi="Atten Round New Medium"/>
                          <w:color w:val="95D359" w:themeColor="accent5"/>
                          <w:sz w:val="24"/>
                          <w:szCs w:val="24"/>
                          <w14:shadow w14:blurRad="152400" w14:dist="38100" w14:dir="2700000" w14:sx="100000" w14:sy="100000" w14:kx="0" w14:ky="0" w14:algn="tl">
                            <w14:schemeClr w14:val="accent1">
                              <w14:alpha w14:val="60000"/>
                              <w14:lumMod w14:val="50000"/>
                            </w14:schemeClr>
                          </w14:shadow>
                        </w:rPr>
                        <w:t>BEST PRACTICES REPORT</w:t>
                      </w:r>
                      <w:r>
                        <w:rPr>
                          <w:rFonts w:ascii="Atten Round New Medium" w:hAnsi="Atten Round New Medium"/>
                          <w:color w:val="CEDBE6" w:themeColor="background2"/>
                          <w:sz w:val="24"/>
                          <w:szCs w:val="24"/>
                          <w14:shadow w14:blurRad="152400" w14:dist="38100" w14:dir="2700000" w14:sx="100000" w14:sy="100000" w14:kx="0" w14:ky="0" w14:algn="tl">
                            <w14:schemeClr w14:val="accent1">
                              <w14:alpha w14:val="60000"/>
                              <w14:lumMod w14:val="50000"/>
                            </w14:schemeClr>
                          </w14:shadow>
                        </w:rPr>
                        <w:br/>
                      </w:r>
                      <w:r>
                        <w:rPr>
                          <w:rFonts w:ascii="Atten Round New Medium" w:hAnsi="Atten Round New Medium"/>
                          <w:color w:val="FFFFFF" w:themeColor="background1"/>
                          <w:sz w:val="66"/>
                          <w:szCs w:val="66"/>
                          <w14:shadow w14:blurRad="279400" w14:dist="38100" w14:dir="2700000" w14:sx="100000" w14:sy="100000" w14:kx="0" w14:ky="0" w14:algn="tl">
                            <w14:srgbClr w14:val="002060">
                              <w14:alpha w14:val="60000"/>
                            </w14:srgbClr>
                          </w14:shadow>
                        </w:rPr>
                        <w:t>Community S</w:t>
                      </w:r>
                    </w:p>
                  </w:txbxContent>
                </v:textbox>
                <w10:wrap anchorx="margin"/>
              </v:shape>
            </w:pict>
          </mc:Fallback>
        </mc:AlternateContent>
      </w:r>
      <w:r w:rsidRPr="00FD5123">
        <mc:AlternateContent>
          <mc:Choice Requires="wpg">
            <w:drawing>
              <wp:anchor distT="0" distB="0" distL="114300" distR="114300" simplePos="0" relativeHeight="251661312" behindDoc="0" locked="0" layoutInCell="1" allowOverlap="1" wp14:anchorId="6E350C8C" wp14:editId="78F0F459">
                <wp:simplePos x="0" y="0"/>
                <wp:positionH relativeFrom="margin">
                  <wp:posOffset>2323465</wp:posOffset>
                </wp:positionH>
                <wp:positionV relativeFrom="paragraph">
                  <wp:posOffset>8611870</wp:posOffset>
                </wp:positionV>
                <wp:extent cx="2141220" cy="358775"/>
                <wp:effectExtent l="0" t="0" r="0" b="3175"/>
                <wp:wrapNone/>
                <wp:docPr id="45" name="Gráfico 1"/>
                <wp:cNvGraphicFramePr/>
                <a:graphic xmlns:a="http://schemas.openxmlformats.org/drawingml/2006/main">
                  <a:graphicData uri="http://schemas.microsoft.com/office/word/2010/wordprocessingGroup">
                    <wpg:wgp>
                      <wpg:cNvGrpSpPr/>
                      <wpg:grpSpPr>
                        <a:xfrm>
                          <a:off x="0" y="0"/>
                          <a:ext cx="2141220" cy="358775"/>
                          <a:chOff x="4085009" y="432655"/>
                          <a:chExt cx="1679304" cy="267962"/>
                        </a:xfrm>
                      </wpg:grpSpPr>
                      <wpg:grpSp>
                        <wpg:cNvPr id="101" name="Gráfico 1"/>
                        <wpg:cNvGrpSpPr/>
                        <wpg:grpSpPr>
                          <a:xfrm>
                            <a:off x="4770014" y="432655"/>
                            <a:ext cx="290743" cy="267962"/>
                            <a:chOff x="4770014" y="432655"/>
                            <a:chExt cx="290743" cy="267962"/>
                          </a:xfrm>
                        </wpg:grpSpPr>
                        <wps:wsp>
                          <wps:cNvPr id="102" name="Forma livre: Forma 102"/>
                          <wps:cNvSpPr/>
                          <wps:spPr>
                            <a:xfrm>
                              <a:off x="4770014" y="432655"/>
                              <a:ext cx="290743" cy="267962"/>
                            </a:xfrm>
                            <a:custGeom>
                              <a:avLst/>
                              <a:gdLst>
                                <a:gd name="connsiteX0" fmla="*/ 290744 w 290743"/>
                                <a:gd name="connsiteY0" fmla="*/ 133981 h 267962"/>
                                <a:gd name="connsiteX1" fmla="*/ 145372 w 290743"/>
                                <a:gd name="connsiteY1" fmla="*/ 267963 h 267962"/>
                                <a:gd name="connsiteX2" fmla="*/ 0 w 290743"/>
                                <a:gd name="connsiteY2" fmla="*/ 133981 h 267962"/>
                                <a:gd name="connsiteX3" fmla="*/ 145372 w 290743"/>
                                <a:gd name="connsiteY3" fmla="*/ 0 h 267962"/>
                                <a:gd name="connsiteX4" fmla="*/ 290744 w 290743"/>
                                <a:gd name="connsiteY4" fmla="*/ 133981 h 267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0743" h="267962">
                                  <a:moveTo>
                                    <a:pt x="290744" y="133981"/>
                                  </a:moveTo>
                                  <a:cubicBezTo>
                                    <a:pt x="290744" y="207964"/>
                                    <a:pt x="225644" y="267963"/>
                                    <a:pt x="145372" y="267963"/>
                                  </a:cubicBezTo>
                                  <a:cubicBezTo>
                                    <a:pt x="65100" y="267963"/>
                                    <a:pt x="0" y="207964"/>
                                    <a:pt x="0" y="133981"/>
                                  </a:cubicBezTo>
                                  <a:cubicBezTo>
                                    <a:pt x="0" y="59999"/>
                                    <a:pt x="65100" y="0"/>
                                    <a:pt x="145372" y="0"/>
                                  </a:cubicBezTo>
                                  <a:cubicBezTo>
                                    <a:pt x="225644" y="0"/>
                                    <a:pt x="290744" y="59999"/>
                                    <a:pt x="290744" y="133981"/>
                                  </a:cubicBezTo>
                                  <a:close/>
                                </a:path>
                              </a:pathLst>
                            </a:custGeom>
                            <a:solidFill>
                              <a:srgbClr val="95D359"/>
                            </a:solidFill>
                            <a:ln w="57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03" name="Gráfico 1"/>
                          <wpg:cNvGrpSpPr/>
                          <wpg:grpSpPr>
                            <a:xfrm>
                              <a:off x="4874879" y="522224"/>
                              <a:ext cx="80965" cy="86702"/>
                              <a:chOff x="4874879" y="522224"/>
                              <a:chExt cx="80965" cy="86702"/>
                            </a:xfrm>
                            <a:solidFill>
                              <a:srgbClr val="FFFFFF"/>
                            </a:solidFill>
                          </wpg:grpSpPr>
                          <wps:wsp>
                            <wps:cNvPr id="104" name="Forma livre: Forma 104"/>
                            <wps:cNvSpPr/>
                            <wps:spPr>
                              <a:xfrm>
                                <a:off x="4887753" y="522224"/>
                                <a:ext cx="68092" cy="62756"/>
                              </a:xfrm>
                              <a:custGeom>
                                <a:avLst/>
                                <a:gdLst>
                                  <a:gd name="connsiteX0" fmla="*/ 54429 w 68092"/>
                                  <a:gd name="connsiteY0" fmla="*/ 6260 h 62756"/>
                                  <a:gd name="connsiteX1" fmla="*/ 6792 w 68092"/>
                                  <a:gd name="connsiteY1" fmla="*/ 12593 h 62756"/>
                                  <a:gd name="connsiteX2" fmla="*/ 13663 w 68092"/>
                                  <a:gd name="connsiteY2" fmla="*/ 56497 h 62756"/>
                                  <a:gd name="connsiteX3" fmla="*/ 61300 w 68092"/>
                                  <a:gd name="connsiteY3" fmla="*/ 50164 h 62756"/>
                                  <a:gd name="connsiteX4" fmla="*/ 54429 w 68092"/>
                                  <a:gd name="connsiteY4" fmla="*/ 6260 h 62756"/>
                                  <a:gd name="connsiteX5" fmla="*/ 19961 w 68092"/>
                                  <a:gd name="connsiteY5" fmla="*/ 48792 h 62756"/>
                                  <a:gd name="connsiteX6" fmla="*/ 15209 w 68092"/>
                                  <a:gd name="connsiteY6" fmla="*/ 18450 h 62756"/>
                                  <a:gd name="connsiteX7" fmla="*/ 48131 w 68092"/>
                                  <a:gd name="connsiteY7" fmla="*/ 14070 h 62756"/>
                                  <a:gd name="connsiteX8" fmla="*/ 52883 w 68092"/>
                                  <a:gd name="connsiteY8" fmla="*/ 44412 h 62756"/>
                                  <a:gd name="connsiteX9" fmla="*/ 19961 w 68092"/>
                                  <a:gd name="connsiteY9" fmla="*/ 48792 h 627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8092" h="62756">
                                    <a:moveTo>
                                      <a:pt x="54429" y="6260"/>
                                    </a:moveTo>
                                    <a:cubicBezTo>
                                      <a:pt x="39371" y="-4135"/>
                                      <a:pt x="18015" y="-1286"/>
                                      <a:pt x="6792" y="12593"/>
                                    </a:cubicBezTo>
                                    <a:cubicBezTo>
                                      <a:pt x="-4487" y="26471"/>
                                      <a:pt x="-1395" y="46154"/>
                                      <a:pt x="13663" y="56497"/>
                                    </a:cubicBezTo>
                                    <a:cubicBezTo>
                                      <a:pt x="28721" y="66892"/>
                                      <a:pt x="50078" y="64043"/>
                                      <a:pt x="61300" y="50164"/>
                                    </a:cubicBezTo>
                                    <a:cubicBezTo>
                                      <a:pt x="72579" y="36339"/>
                                      <a:pt x="69487" y="16656"/>
                                      <a:pt x="54429" y="6260"/>
                                    </a:cubicBezTo>
                                    <a:close/>
                                    <a:moveTo>
                                      <a:pt x="19961" y="48792"/>
                                    </a:moveTo>
                                    <a:cubicBezTo>
                                      <a:pt x="9541" y="41616"/>
                                      <a:pt x="7422" y="28054"/>
                                      <a:pt x="15209" y="18450"/>
                                    </a:cubicBezTo>
                                    <a:cubicBezTo>
                                      <a:pt x="22996" y="8846"/>
                                      <a:pt x="37711" y="6894"/>
                                      <a:pt x="48131" y="14070"/>
                                    </a:cubicBezTo>
                                    <a:cubicBezTo>
                                      <a:pt x="58494" y="21247"/>
                                      <a:pt x="60670" y="34808"/>
                                      <a:pt x="52883" y="44412"/>
                                    </a:cubicBezTo>
                                    <a:cubicBezTo>
                                      <a:pt x="45096" y="53964"/>
                                      <a:pt x="30382" y="55916"/>
                                      <a:pt x="19961" y="48792"/>
                                    </a:cubicBezTo>
                                    <a:close/>
                                  </a:path>
                                </a:pathLst>
                              </a:custGeom>
                              <a:solidFill>
                                <a:srgbClr val="FFFFFF"/>
                              </a:solidFill>
                              <a:ln w="57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orma livre: Forma 105"/>
                            <wps:cNvSpPr/>
                            <wps:spPr>
                              <a:xfrm>
                                <a:off x="4874879" y="569250"/>
                                <a:ext cx="36411" cy="39676"/>
                              </a:xfrm>
                              <a:custGeom>
                                <a:avLst/>
                                <a:gdLst>
                                  <a:gd name="connsiteX0" fmla="*/ 7013 w 36411"/>
                                  <a:gd name="connsiteY0" fmla="*/ 39074 h 39676"/>
                                  <a:gd name="connsiteX1" fmla="*/ 1344 w 36411"/>
                                  <a:gd name="connsiteY1" fmla="*/ 35169 h 39676"/>
                                  <a:gd name="connsiteX2" fmla="*/ 657 w 36411"/>
                                  <a:gd name="connsiteY2" fmla="*/ 30790 h 39676"/>
                                  <a:gd name="connsiteX3" fmla="*/ 24647 w 36411"/>
                                  <a:gd name="connsiteY3" fmla="*/ 1239 h 39676"/>
                                  <a:gd name="connsiteX4" fmla="*/ 29399 w 36411"/>
                                  <a:gd name="connsiteY4" fmla="*/ 605 h 39676"/>
                                  <a:gd name="connsiteX5" fmla="*/ 35068 w 36411"/>
                                  <a:gd name="connsiteY5" fmla="*/ 4510 h 39676"/>
                                  <a:gd name="connsiteX6" fmla="*/ 35755 w 36411"/>
                                  <a:gd name="connsiteY6" fmla="*/ 8838 h 39676"/>
                                  <a:gd name="connsiteX7" fmla="*/ 11764 w 36411"/>
                                  <a:gd name="connsiteY7" fmla="*/ 38388 h 39676"/>
                                  <a:gd name="connsiteX8" fmla="*/ 7013 w 36411"/>
                                  <a:gd name="connsiteY8" fmla="*/ 39074 h 396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6411" h="39676">
                                    <a:moveTo>
                                      <a:pt x="7013" y="39074"/>
                                    </a:moveTo>
                                    <a:lnTo>
                                      <a:pt x="1344" y="35169"/>
                                    </a:lnTo>
                                    <a:cubicBezTo>
                                      <a:pt x="-144" y="34167"/>
                                      <a:pt x="-431" y="32162"/>
                                      <a:pt x="657" y="30790"/>
                                    </a:cubicBezTo>
                                    <a:lnTo>
                                      <a:pt x="24647" y="1239"/>
                                    </a:lnTo>
                                    <a:cubicBezTo>
                                      <a:pt x="25735" y="-133"/>
                                      <a:pt x="27911" y="-397"/>
                                      <a:pt x="29399" y="605"/>
                                    </a:cubicBezTo>
                                    <a:lnTo>
                                      <a:pt x="35068" y="4510"/>
                                    </a:lnTo>
                                    <a:cubicBezTo>
                                      <a:pt x="36556" y="5513"/>
                                      <a:pt x="36842" y="7466"/>
                                      <a:pt x="35755" y="8838"/>
                                    </a:cubicBezTo>
                                    <a:lnTo>
                                      <a:pt x="11764" y="38388"/>
                                    </a:lnTo>
                                    <a:cubicBezTo>
                                      <a:pt x="10620" y="39813"/>
                                      <a:pt x="8501" y="40077"/>
                                      <a:pt x="7013" y="39074"/>
                                    </a:cubicBezTo>
                                    <a:close/>
                                  </a:path>
                                </a:pathLst>
                              </a:custGeom>
                              <a:solidFill>
                                <a:srgbClr val="FFFFFF"/>
                              </a:solidFill>
                              <a:ln w="57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61" name="Gráfico 1"/>
                        <wpg:cNvGrpSpPr/>
                        <wpg:grpSpPr>
                          <a:xfrm>
                            <a:off x="4085009" y="432655"/>
                            <a:ext cx="290743" cy="267962"/>
                            <a:chOff x="4085009" y="432655"/>
                            <a:chExt cx="290743" cy="267962"/>
                          </a:xfrm>
                        </wpg:grpSpPr>
                        <wps:wsp>
                          <wps:cNvPr id="162" name="Forma livre: Forma 162"/>
                          <wps:cNvSpPr/>
                          <wps:spPr>
                            <a:xfrm>
                              <a:off x="4085009" y="432655"/>
                              <a:ext cx="290743" cy="267962"/>
                            </a:xfrm>
                            <a:custGeom>
                              <a:avLst/>
                              <a:gdLst>
                                <a:gd name="connsiteX0" fmla="*/ 290744 w 290743"/>
                                <a:gd name="connsiteY0" fmla="*/ 133981 h 267962"/>
                                <a:gd name="connsiteX1" fmla="*/ 145372 w 290743"/>
                                <a:gd name="connsiteY1" fmla="*/ 267963 h 267962"/>
                                <a:gd name="connsiteX2" fmla="*/ 0 w 290743"/>
                                <a:gd name="connsiteY2" fmla="*/ 133981 h 267962"/>
                                <a:gd name="connsiteX3" fmla="*/ 145372 w 290743"/>
                                <a:gd name="connsiteY3" fmla="*/ 0 h 267962"/>
                                <a:gd name="connsiteX4" fmla="*/ 290744 w 290743"/>
                                <a:gd name="connsiteY4" fmla="*/ 133981 h 267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0743" h="267962">
                                  <a:moveTo>
                                    <a:pt x="290744" y="133981"/>
                                  </a:moveTo>
                                  <a:cubicBezTo>
                                    <a:pt x="290744" y="207964"/>
                                    <a:pt x="225644" y="267963"/>
                                    <a:pt x="145372" y="267963"/>
                                  </a:cubicBezTo>
                                  <a:cubicBezTo>
                                    <a:pt x="65100" y="267963"/>
                                    <a:pt x="0" y="207964"/>
                                    <a:pt x="0" y="133981"/>
                                  </a:cubicBezTo>
                                  <a:cubicBezTo>
                                    <a:pt x="0" y="59999"/>
                                    <a:pt x="65100" y="0"/>
                                    <a:pt x="145372" y="0"/>
                                  </a:cubicBezTo>
                                  <a:cubicBezTo>
                                    <a:pt x="225644" y="0"/>
                                    <a:pt x="290744" y="59999"/>
                                    <a:pt x="290744" y="133981"/>
                                  </a:cubicBezTo>
                                  <a:close/>
                                </a:path>
                              </a:pathLst>
                            </a:custGeom>
                            <a:solidFill>
                              <a:srgbClr val="95D359"/>
                            </a:solidFill>
                            <a:ln w="57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63" name="Gráfico 1"/>
                          <wpg:cNvGrpSpPr/>
                          <wpg:grpSpPr>
                            <a:xfrm>
                              <a:off x="4187611" y="519197"/>
                              <a:ext cx="89661" cy="78415"/>
                              <a:chOff x="4187611" y="519197"/>
                              <a:chExt cx="89661" cy="78415"/>
                            </a:xfrm>
                            <a:solidFill>
                              <a:srgbClr val="FFFFFF"/>
                            </a:solidFill>
                          </wpg:grpSpPr>
                          <wps:wsp>
                            <wps:cNvPr id="164" name="Forma livre: Forma 164"/>
                            <wps:cNvSpPr/>
                            <wps:spPr>
                              <a:xfrm>
                                <a:off x="4210342" y="519197"/>
                                <a:ext cx="44086" cy="40632"/>
                              </a:xfrm>
                              <a:custGeom>
                                <a:avLst/>
                                <a:gdLst>
                                  <a:gd name="connsiteX0" fmla="*/ 44087 w 44086"/>
                                  <a:gd name="connsiteY0" fmla="*/ 20316 h 40632"/>
                                  <a:gd name="connsiteX1" fmla="*/ 22044 w 44086"/>
                                  <a:gd name="connsiteY1" fmla="*/ 40632 h 40632"/>
                                  <a:gd name="connsiteX2" fmla="*/ 0 w 44086"/>
                                  <a:gd name="connsiteY2" fmla="*/ 20316 h 40632"/>
                                  <a:gd name="connsiteX3" fmla="*/ 22044 w 44086"/>
                                  <a:gd name="connsiteY3" fmla="*/ 0 h 40632"/>
                                  <a:gd name="connsiteX4" fmla="*/ 44087 w 44086"/>
                                  <a:gd name="connsiteY4" fmla="*/ 20316 h 406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086" h="40632">
                                    <a:moveTo>
                                      <a:pt x="44087" y="20316"/>
                                    </a:moveTo>
                                    <a:cubicBezTo>
                                      <a:pt x="44087" y="31556"/>
                                      <a:pt x="34239" y="40632"/>
                                      <a:pt x="22044" y="40632"/>
                                    </a:cubicBezTo>
                                    <a:cubicBezTo>
                                      <a:pt x="9848" y="40632"/>
                                      <a:pt x="0" y="31503"/>
                                      <a:pt x="0" y="20316"/>
                                    </a:cubicBezTo>
                                    <a:cubicBezTo>
                                      <a:pt x="0" y="9076"/>
                                      <a:pt x="9848" y="0"/>
                                      <a:pt x="22044" y="0"/>
                                    </a:cubicBezTo>
                                    <a:cubicBezTo>
                                      <a:pt x="34239" y="0"/>
                                      <a:pt x="44087" y="9076"/>
                                      <a:pt x="44087" y="20316"/>
                                    </a:cubicBezTo>
                                    <a:close/>
                                  </a:path>
                                </a:pathLst>
                              </a:custGeom>
                              <a:solidFill>
                                <a:srgbClr val="FFFFFF"/>
                              </a:solidFill>
                              <a:ln w="57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 name="Forma livre: Forma 165"/>
                            <wps:cNvSpPr/>
                            <wps:spPr>
                              <a:xfrm>
                                <a:off x="4187611" y="556768"/>
                                <a:ext cx="89661" cy="40843"/>
                              </a:xfrm>
                              <a:custGeom>
                                <a:avLst/>
                                <a:gdLst>
                                  <a:gd name="connsiteX0" fmla="*/ 73802 w 89661"/>
                                  <a:gd name="connsiteY0" fmla="*/ 0 h 40843"/>
                                  <a:gd name="connsiteX1" fmla="*/ 69966 w 89661"/>
                                  <a:gd name="connsiteY1" fmla="*/ 0 h 40843"/>
                                  <a:gd name="connsiteX2" fmla="*/ 44831 w 89661"/>
                                  <a:gd name="connsiteY2" fmla="*/ 12506 h 40843"/>
                                  <a:gd name="connsiteX3" fmla="*/ 19696 w 89661"/>
                                  <a:gd name="connsiteY3" fmla="*/ 0 h 40843"/>
                                  <a:gd name="connsiteX4" fmla="*/ 15803 w 89661"/>
                                  <a:gd name="connsiteY4" fmla="*/ 0 h 40843"/>
                                  <a:gd name="connsiteX5" fmla="*/ 0 w 89661"/>
                                  <a:gd name="connsiteY5" fmla="*/ 40843 h 40843"/>
                                  <a:gd name="connsiteX6" fmla="*/ 44831 w 89661"/>
                                  <a:gd name="connsiteY6" fmla="*/ 40843 h 40843"/>
                                  <a:gd name="connsiteX7" fmla="*/ 89662 w 89661"/>
                                  <a:gd name="connsiteY7" fmla="*/ 40843 h 40843"/>
                                  <a:gd name="connsiteX8" fmla="*/ 73802 w 89661"/>
                                  <a:gd name="connsiteY8" fmla="*/ 0 h 408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661" h="40843">
                                    <a:moveTo>
                                      <a:pt x="73802" y="0"/>
                                    </a:moveTo>
                                    <a:lnTo>
                                      <a:pt x="69966" y="0"/>
                                    </a:lnTo>
                                    <a:cubicBezTo>
                                      <a:pt x="64584" y="7546"/>
                                      <a:pt x="55309" y="12506"/>
                                      <a:pt x="44831" y="12506"/>
                                    </a:cubicBezTo>
                                    <a:cubicBezTo>
                                      <a:pt x="34296" y="12506"/>
                                      <a:pt x="25078" y="7546"/>
                                      <a:pt x="19696" y="0"/>
                                    </a:cubicBezTo>
                                    <a:lnTo>
                                      <a:pt x="15803" y="0"/>
                                    </a:lnTo>
                                    <a:cubicBezTo>
                                      <a:pt x="-1546" y="0"/>
                                      <a:pt x="1031" y="23219"/>
                                      <a:pt x="0" y="40843"/>
                                    </a:cubicBezTo>
                                    <a:lnTo>
                                      <a:pt x="44831" y="40843"/>
                                    </a:lnTo>
                                    <a:lnTo>
                                      <a:pt x="89662" y="40843"/>
                                    </a:lnTo>
                                    <a:cubicBezTo>
                                      <a:pt x="88574" y="23219"/>
                                      <a:pt x="91151" y="0"/>
                                      <a:pt x="73802" y="0"/>
                                    </a:cubicBezTo>
                                    <a:close/>
                                  </a:path>
                                </a:pathLst>
                              </a:custGeom>
                              <a:solidFill>
                                <a:srgbClr val="FFFFFF"/>
                              </a:solidFill>
                              <a:ln w="57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221" name="Gráfico 1"/>
                        <wpg:cNvGrpSpPr/>
                        <wpg:grpSpPr>
                          <a:xfrm>
                            <a:off x="5473570" y="432655"/>
                            <a:ext cx="290743" cy="267962"/>
                            <a:chOff x="5473570" y="432655"/>
                            <a:chExt cx="290743" cy="267962"/>
                          </a:xfrm>
                        </wpg:grpSpPr>
                        <wps:wsp>
                          <wps:cNvPr id="222" name="Forma livre: Forma 222"/>
                          <wps:cNvSpPr/>
                          <wps:spPr>
                            <a:xfrm>
                              <a:off x="5473570" y="432655"/>
                              <a:ext cx="290743" cy="267962"/>
                            </a:xfrm>
                            <a:custGeom>
                              <a:avLst/>
                              <a:gdLst>
                                <a:gd name="connsiteX0" fmla="*/ 290744 w 290743"/>
                                <a:gd name="connsiteY0" fmla="*/ 133981 h 267962"/>
                                <a:gd name="connsiteX1" fmla="*/ 145372 w 290743"/>
                                <a:gd name="connsiteY1" fmla="*/ 267963 h 267962"/>
                                <a:gd name="connsiteX2" fmla="*/ 0 w 290743"/>
                                <a:gd name="connsiteY2" fmla="*/ 133981 h 267962"/>
                                <a:gd name="connsiteX3" fmla="*/ 145372 w 290743"/>
                                <a:gd name="connsiteY3" fmla="*/ 0 h 267962"/>
                                <a:gd name="connsiteX4" fmla="*/ 290744 w 290743"/>
                                <a:gd name="connsiteY4" fmla="*/ 133981 h 267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0743" h="267962">
                                  <a:moveTo>
                                    <a:pt x="290744" y="133981"/>
                                  </a:moveTo>
                                  <a:cubicBezTo>
                                    <a:pt x="290744" y="207964"/>
                                    <a:pt x="225644" y="267963"/>
                                    <a:pt x="145372" y="267963"/>
                                  </a:cubicBezTo>
                                  <a:cubicBezTo>
                                    <a:pt x="65100" y="267963"/>
                                    <a:pt x="0" y="207964"/>
                                    <a:pt x="0" y="133981"/>
                                  </a:cubicBezTo>
                                  <a:cubicBezTo>
                                    <a:pt x="0" y="59999"/>
                                    <a:pt x="65100" y="0"/>
                                    <a:pt x="145372" y="0"/>
                                  </a:cubicBezTo>
                                  <a:cubicBezTo>
                                    <a:pt x="225644" y="0"/>
                                    <a:pt x="290744" y="59999"/>
                                    <a:pt x="290744" y="133981"/>
                                  </a:cubicBezTo>
                                  <a:close/>
                                </a:path>
                              </a:pathLst>
                            </a:custGeom>
                            <a:solidFill>
                              <a:srgbClr val="95D359"/>
                            </a:solidFill>
                            <a:ln w="57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23" name="Gráfico 1"/>
                          <wpg:cNvGrpSpPr/>
                          <wpg:grpSpPr>
                            <a:xfrm>
                              <a:off x="5570676" y="524474"/>
                              <a:ext cx="96590" cy="81159"/>
                              <a:chOff x="5570676" y="524474"/>
                              <a:chExt cx="96590" cy="81159"/>
                            </a:xfrm>
                            <a:solidFill>
                              <a:srgbClr val="FFFFFF"/>
                            </a:solidFill>
                          </wpg:grpSpPr>
                          <wps:wsp>
                            <wps:cNvPr id="224" name="Forma livre: Forma 224"/>
                            <wps:cNvSpPr/>
                            <wps:spPr>
                              <a:xfrm>
                                <a:off x="5586135" y="561623"/>
                                <a:ext cx="65671" cy="44009"/>
                              </a:xfrm>
                              <a:custGeom>
                                <a:avLst/>
                                <a:gdLst>
                                  <a:gd name="connsiteX0" fmla="*/ 0 w 65671"/>
                                  <a:gd name="connsiteY0" fmla="*/ 0 h 44009"/>
                                  <a:gd name="connsiteX1" fmla="*/ 0 w 65671"/>
                                  <a:gd name="connsiteY1" fmla="*/ 44010 h 44009"/>
                                  <a:gd name="connsiteX2" fmla="*/ 22101 w 65671"/>
                                  <a:gd name="connsiteY2" fmla="*/ 44010 h 44009"/>
                                  <a:gd name="connsiteX3" fmla="*/ 22101 w 65671"/>
                                  <a:gd name="connsiteY3" fmla="*/ 12137 h 44009"/>
                                  <a:gd name="connsiteX4" fmla="*/ 43571 w 65671"/>
                                  <a:gd name="connsiteY4" fmla="*/ 12137 h 44009"/>
                                  <a:gd name="connsiteX5" fmla="*/ 43571 w 65671"/>
                                  <a:gd name="connsiteY5" fmla="*/ 44010 h 44009"/>
                                  <a:gd name="connsiteX6" fmla="*/ 65672 w 65671"/>
                                  <a:gd name="connsiteY6" fmla="*/ 44010 h 44009"/>
                                  <a:gd name="connsiteX7" fmla="*/ 65672 w 65671"/>
                                  <a:gd name="connsiteY7" fmla="*/ 0 h 44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5671" h="44009">
                                    <a:moveTo>
                                      <a:pt x="0" y="0"/>
                                    </a:moveTo>
                                    <a:lnTo>
                                      <a:pt x="0" y="44010"/>
                                    </a:lnTo>
                                    <a:lnTo>
                                      <a:pt x="22101" y="44010"/>
                                    </a:lnTo>
                                    <a:lnTo>
                                      <a:pt x="22101" y="12137"/>
                                    </a:lnTo>
                                    <a:lnTo>
                                      <a:pt x="43571" y="12137"/>
                                    </a:lnTo>
                                    <a:lnTo>
                                      <a:pt x="43571" y="44010"/>
                                    </a:lnTo>
                                    <a:lnTo>
                                      <a:pt x="65672" y="44010"/>
                                    </a:lnTo>
                                    <a:lnTo>
                                      <a:pt x="65672" y="0"/>
                                    </a:lnTo>
                                    <a:close/>
                                  </a:path>
                                </a:pathLst>
                              </a:custGeom>
                              <a:solidFill>
                                <a:srgbClr val="FFFFFF"/>
                              </a:solidFill>
                              <a:ln w="57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 name="Forma livre: Forma 225"/>
                            <wps:cNvSpPr/>
                            <wps:spPr>
                              <a:xfrm>
                                <a:off x="5570676" y="524474"/>
                                <a:ext cx="96590" cy="38257"/>
                              </a:xfrm>
                              <a:custGeom>
                                <a:avLst/>
                                <a:gdLst>
                                  <a:gd name="connsiteX0" fmla="*/ 48266 w 96590"/>
                                  <a:gd name="connsiteY0" fmla="*/ 0 h 38257"/>
                                  <a:gd name="connsiteX1" fmla="*/ 0 w 96590"/>
                                  <a:gd name="connsiteY1" fmla="*/ 38258 h 38257"/>
                                  <a:gd name="connsiteX2" fmla="*/ 96590 w 96590"/>
                                  <a:gd name="connsiteY2" fmla="*/ 38258 h 38257"/>
                                </a:gdLst>
                                <a:ahLst/>
                                <a:cxnLst>
                                  <a:cxn ang="0">
                                    <a:pos x="connsiteX0" y="connsiteY0"/>
                                  </a:cxn>
                                  <a:cxn ang="0">
                                    <a:pos x="connsiteX1" y="connsiteY1"/>
                                  </a:cxn>
                                  <a:cxn ang="0">
                                    <a:pos x="connsiteX2" y="connsiteY2"/>
                                  </a:cxn>
                                </a:cxnLst>
                                <a:rect l="l" t="t" r="r" b="b"/>
                                <a:pathLst>
                                  <a:path w="96590" h="38257">
                                    <a:moveTo>
                                      <a:pt x="48266" y="0"/>
                                    </a:moveTo>
                                    <a:lnTo>
                                      <a:pt x="0" y="38258"/>
                                    </a:lnTo>
                                    <a:lnTo>
                                      <a:pt x="96590" y="38258"/>
                                    </a:lnTo>
                                    <a:close/>
                                  </a:path>
                                </a:pathLst>
                              </a:custGeom>
                              <a:solidFill>
                                <a:srgbClr val="FFFFFF"/>
                              </a:solidFill>
                              <a:ln w="57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335CCA9" id="Gráfico 1" o:spid="_x0000_s1026" style="position:absolute;margin-left:182.95pt;margin-top:678.1pt;width:168.6pt;height:28.25pt;z-index:251661312;mso-position-horizontal-relative:margin;mso-width-relative:margin;mso-height-relative:margin" coordorigin="40850,4326" coordsize="16793,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">
                <v:group id="_x0000_s1027" style="position:absolute;left:47700;top:4326;width:2907;height:2680" coordorigin="47700,4326" coordsize="2907,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orma livre: Forma 102" o:spid="_x0000_s1028" style="position:absolute;left:47700;top:4326;width:2907;height:2680;visibility:visible;mso-wrap-style:square;v-text-anchor:middle" coordsize="290743,26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" path="m290744,133981v,73983,-65100,133982,-145372,133982c65100,267963,,207964,,133981,,59999,65100,,145372,v80272,,145372,59999,145372,133981xe" fillcolor="#95d359" stroked="f" strokeweight=".15881mm">
                    <v:stroke joinstyle="miter"/>
                    <v:path arrowok="t" o:connecttype="custom" o:connectlocs="290744,133981;145372,267963;0,133981;145372,0;290744,133981" o:connectangles="0,0,0,0,0"/>
                  </v:shape>
                  <v:group id="_x0000_s1029" style="position:absolute;left:48748;top:5222;width:810;height:867" coordorigin="48748,5222" coordsize="809,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orma livre: Forma 104" o:spid="_x0000_s1030" style="position:absolute;left:48877;top:5222;width:681;height:627;visibility:visible;mso-wrap-style:square;v-text-anchor:middle" coordsize="68092,6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" path="m54429,6260c39371,-4135,18015,-1286,6792,12593,-4487,26471,-1395,46154,13663,56497v15058,10395,36415,7546,47637,-6333c72579,36339,69487,16656,54429,6260xm19961,48792c9541,41616,7422,28054,15209,18450,22996,8846,37711,6894,48131,14070v10363,7177,12539,20738,4752,30342c45096,53964,30382,55916,19961,48792xe" stroked="f" strokeweight=".15881mm">
                      <v:stroke joinstyle="miter"/>
                      <v:path arrowok="t" o:connecttype="custom" o:connectlocs="54429,6260;6792,12593;13663,56497;61300,50164;54429,6260;19961,48792;15209,18450;48131,14070;52883,44412;19961,48792" o:connectangles="0,0,0,0,0,0,0,0,0,0"/>
                    </v:shape>
                    <v:shape id="Forma livre: Forma 105" o:spid="_x0000_s1031" style="position:absolute;left:48748;top:5692;width:364;height:397;visibility:visible;mso-wrap-style:square;v-text-anchor:middle" coordsize="36411,3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" path="m7013,39074l1344,35169c-144,34167,-431,32162,657,30790l24647,1239c25735,-133,27911,-397,29399,605r5669,3905c36556,5513,36842,7466,35755,8838l11764,38388v-1144,1425,-3263,1689,-4751,686xe" stroked="f" strokeweight=".15881mm">
                      <v:stroke joinstyle="miter"/>
                      <v:path arrowok="t" o:connecttype="custom" o:connectlocs="7013,39074;1344,35169;657,30790;24647,1239;29399,605;35068,4510;35755,8838;11764,38388;7013,39074" o:connectangles="0,0,0,0,0,0,0,0,0"/>
                    </v:shape>
                  </v:group>
                </v:group>
                <v:group id="_x0000_s1032" style="position:absolute;left:40850;top:4326;width:2907;height:2680" coordorigin="40850,4326" coordsize="2907,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orma livre: Forma 162" o:spid="_x0000_s1033" style="position:absolute;left:40850;top:4326;width:2907;height:2680;visibility:visible;mso-wrap-style:square;v-text-anchor:middle" coordsize="290743,26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" path="m290744,133981v,73983,-65100,133982,-145372,133982c65100,267963,,207964,,133981,,59999,65100,,145372,v80272,,145372,59999,145372,133981xe" fillcolor="#95d359" stroked="f" strokeweight=".15881mm">
                    <v:stroke joinstyle="miter"/>
                    <v:path arrowok="t" o:connecttype="custom" o:connectlocs="290744,133981;145372,267963;0,133981;145372,0;290744,133981" o:connectangles="0,0,0,0,0"/>
                  </v:shape>
                  <v:group id="_x0000_s1034" style="position:absolute;left:41876;top:5191;width:896;height:785" coordorigin="41876,5191" coordsize="89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orma livre: Forma 164" o:spid="_x0000_s1035" style="position:absolute;left:42103;top:5191;width:441;height:407;visibility:visible;mso-wrap-style:square;v-text-anchor:middle" coordsize="44086,4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" path="m44087,20316v,11240,-9848,20316,-22043,20316c9848,40632,,31503,,20316,,9076,9848,,22044,,34239,,44087,9076,44087,20316xe" stroked="f" strokeweight=".15881mm">
                      <v:stroke joinstyle="miter"/>
                      <v:path arrowok="t" o:connecttype="custom" o:connectlocs="44087,20316;22044,40632;0,20316;22044,0;44087,20316" o:connectangles="0,0,0,0,0"/>
                    </v:shape>
                    <v:shape id="Forma livre: Forma 165" o:spid="_x0000_s1036" style="position:absolute;left:41876;top:5567;width:896;height:409;visibility:visible;mso-wrap-style:square;v-text-anchor:middle" coordsize="89661,4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" path="m73802,l69966,c64584,7546,55309,12506,44831,12506,34296,12506,25078,7546,19696,l15803,c-1546,,1031,23219,,40843r44831,l89662,40843c88574,23219,91151,,73802,xe" stroked="f" strokeweight=".15881mm">
                      <v:stroke joinstyle="miter"/>
                      <v:path arrowok="t" o:connecttype="custom" o:connectlocs="73802,0;69966,0;44831,12506;19696,0;15803,0;0,40843;44831,40843;89662,40843;73802,0" o:connectangles="0,0,0,0,0,0,0,0,0"/>
                    </v:shape>
                  </v:group>
                </v:group>
                <v:group id="_x0000_s1037" style="position:absolute;left:54735;top:4326;width:2908;height:2680" coordorigin="54735,4326" coordsize="2907,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orma livre: Forma 222" o:spid="_x0000_s1038" style="position:absolute;left:54735;top:4326;width:2908;height:2680;visibility:visible;mso-wrap-style:square;v-text-anchor:middle" coordsize="290743,26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" path="m290744,133981v,73983,-65100,133982,-145372,133982c65100,267963,,207964,,133981,,59999,65100,,145372,v80272,,145372,59999,145372,133981xe" fillcolor="#95d359" stroked="f" strokeweight=".15881mm">
                    <v:stroke joinstyle="miter"/>
                    <v:path arrowok="t" o:connecttype="custom" o:connectlocs="290744,133981;145372,267963;0,133981;145372,0;290744,133981" o:connectangles="0,0,0,0,0"/>
                  </v:shape>
                  <v:group id="_x0000_s1039" style="position:absolute;left:55706;top:5244;width:966;height:812" coordorigin="55706,5244" coordsize="96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orma livre: Forma 224" o:spid="_x0000_s1040" style="position:absolute;left:55861;top:5616;width:657;height:440;visibility:visible;mso-wrap-style:square;v-text-anchor:middle" coordsize="65671,4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" path="m,l,44010r22101,l22101,12137r21470,l43571,44010r22101,l65672,,,xe" stroked="f" strokeweight=".15881mm">
                      <v:stroke joinstyle="miter"/>
                      <v:path arrowok="t" o:connecttype="custom" o:connectlocs="0,0;0,44010;22101,44010;22101,12137;43571,12137;43571,44010;65672,44010;65672,0" o:connectangles="0,0,0,0,0,0,0,0"/>
                    </v:shape>
                    <v:shape id="Forma livre: Forma 225" o:spid="_x0000_s1041" style="position:absolute;left:55706;top:5244;width:966;height:383;visibility:visible;mso-wrap-style:square;v-text-anchor:middle" coordsize="96590,3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" path="m48266,l,38258r96590,l48266,xe" stroked="f" strokeweight=".15881mm">
                      <v:stroke joinstyle="miter"/>
                      <v:path arrowok="t" o:connecttype="custom" o:connectlocs="48266,0;0,38258;96590,38258" o:connectangles="0,0,0"/>
                    </v:shape>
                  </v:group>
                </v:group>
                <w10:wrap anchorx="margin"/>
              </v:group>
            </w:pict>
          </mc:Fallback>
        </mc:AlternateContent>
      </w:r>
      <w:r w:rsidRPr="00FD5123">
        <mc:AlternateContent>
          <mc:Choice Requires="wpg">
            <w:drawing>
              <wp:anchor distT="0" distB="0" distL="114300" distR="114300" simplePos="0" relativeHeight="251662336" behindDoc="0" locked="0" layoutInCell="1" allowOverlap="1" wp14:anchorId="24ECEC6D" wp14:editId="338E6622">
                <wp:simplePos x="0" y="0"/>
                <wp:positionH relativeFrom="column">
                  <wp:posOffset>2005594</wp:posOffset>
                </wp:positionH>
                <wp:positionV relativeFrom="paragraph">
                  <wp:posOffset>6372860</wp:posOffset>
                </wp:positionV>
                <wp:extent cx="1353185" cy="1353185"/>
                <wp:effectExtent l="0" t="0" r="0" b="0"/>
                <wp:wrapNone/>
                <wp:docPr id="1" name="Group 1"/>
                <wp:cNvGraphicFramePr/>
                <a:graphic xmlns:a="http://schemas.openxmlformats.org/drawingml/2006/main">
                  <a:graphicData uri="http://schemas.microsoft.com/office/word/2010/wordprocessingGroup">
                    <wpg:wgp>
                      <wpg:cNvGrpSpPr/>
                      <wpg:grpSpPr>
                        <a:xfrm>
                          <a:off x="0" y="0"/>
                          <a:ext cx="1353185" cy="1353185"/>
                          <a:chOff x="0" y="0"/>
                          <a:chExt cx="1353324" cy="1353324"/>
                        </a:xfrm>
                      </wpg:grpSpPr>
                      <wps:wsp>
                        <wps:cNvPr id="2" name="Oval 2"/>
                        <wps:cNvSpPr/>
                        <wps:spPr>
                          <a:xfrm>
                            <a:off x="0" y="0"/>
                            <a:ext cx="1353324" cy="135332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aixa de texto 5"/>
                        <wps:cNvSpPr txBox="1"/>
                        <wps:spPr>
                          <a:xfrm>
                            <a:off x="0" y="428878"/>
                            <a:ext cx="1352944" cy="534074"/>
                          </a:xfrm>
                          <a:prstGeom prst="rect">
                            <a:avLst/>
                          </a:prstGeom>
                          <a:noFill/>
                          <a:ln w="6350">
                            <a:noFill/>
                          </a:ln>
                        </wps:spPr>
                        <wps:txbx>
                          <w:txbxContent>
                            <w:p w14:paraId="52BC832D" w14:textId="1B9A73A7" w:rsidR="0098419A" w:rsidRPr="0098419A" w:rsidRDefault="0098419A" w:rsidP="0098419A">
                              <w:pPr>
                                <w:spacing w:before="100" w:beforeAutospacing="1" w:after="100" w:afterAutospacing="1" w:line="192" w:lineRule="auto"/>
                                <w:jc w:val="center"/>
                                <w:rPr>
                                  <w:rFonts w:ascii="Atten Round New Medium" w:hAnsi="Atten Round New Medium"/>
                                  <w:color w:val="145EE0" w:themeColor="accent6"/>
                                  <w:sz w:val="40"/>
                                  <w:szCs w:val="40"/>
                                </w:rPr>
                              </w:pPr>
                              <w:r>
                                <w:rPr>
                                  <w:rFonts w:ascii="Atten Round New Medium" w:hAnsi="Atten Round New Medium"/>
                                  <w:color w:val="145EE0" w:themeColor="accent6"/>
                                  <w:sz w:val="40"/>
                                  <w:szCs w:val="40"/>
                                </w:rPr>
                                <w:t>JULY</w:t>
                              </w:r>
                              <w:r w:rsidRPr="0098419A">
                                <w:rPr>
                                  <w:rFonts w:ascii="Atten Round New Medium" w:hAnsi="Atten Round New Medium"/>
                                  <w:color w:val="145EE0" w:themeColor="accent6"/>
                                  <w:sz w:val="40"/>
                                  <w:szCs w:val="40"/>
                                </w:rPr>
                                <w:b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4ECEC6D" id="Group 1" o:spid="_x0000_s1027" style="position:absolute;margin-left:157.9pt;margin-top:501.8pt;width:106.55pt;height:106.55pt;z-index:251662336" coordsize="13533,1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">
                <v:oval id="Oval 2" o:spid="_x0000_s1028" style="position:absolute;width:13533;height:13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v:shape id="_x0000_s1029" type="#_x0000_t202" style="position:absolute;top:4288;width:13529;height:5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52BC832D" w14:textId="1B9A73A7" w:rsidR="0098419A" w:rsidRPr="0098419A" w:rsidRDefault="0098419A" w:rsidP="0098419A">
                        <w:pPr>
                          <w:spacing w:before="100" w:beforeAutospacing="1" w:after="100" w:afterAutospacing="1" w:line="192" w:lineRule="auto"/>
                          <w:jc w:val="center"/>
                          <w:rPr>
                            <w:rFonts w:ascii="Atten Round New Medium" w:hAnsi="Atten Round New Medium"/>
                            <w:color w:val="145EE0" w:themeColor="accent6"/>
                            <w:sz w:val="40"/>
                            <w:szCs w:val="40"/>
                          </w:rPr>
                        </w:pPr>
                        <w:r>
                          <w:rPr>
                            <w:rFonts w:ascii="Atten Round New Medium" w:hAnsi="Atten Round New Medium"/>
                            <w:color w:val="145EE0" w:themeColor="accent6"/>
                            <w:sz w:val="40"/>
                            <w:szCs w:val="40"/>
                          </w:rPr>
                          <w:t>JULY</w:t>
                        </w:r>
                        <w:r w:rsidRPr="0098419A">
                          <w:rPr>
                            <w:rFonts w:ascii="Atten Round New Medium" w:hAnsi="Atten Round New Medium"/>
                            <w:color w:val="145EE0" w:themeColor="accent6"/>
                            <w:sz w:val="40"/>
                            <w:szCs w:val="40"/>
                          </w:rPr>
                          <w:br/>
                          <w:t>2021</w:t>
                        </w:r>
                      </w:p>
                    </w:txbxContent>
                  </v:textbox>
                </v:shape>
              </v:group>
            </w:pict>
          </mc:Fallback>
        </mc:AlternateContent>
      </w:r>
      <w:r w:rsidR="003E0192" w:rsidRPr="00FD5123">
        <w:br w:type="page"/>
      </w:r>
    </w:p>
    <w:p w14:paraId="370913A2" w14:textId="77777777" w:rsidR="0045282B" w:rsidRPr="00FD5123" w:rsidRDefault="0045282B" w:rsidP="008904AC">
      <w:pPr>
        <w:sectPr w:rsidR="0045282B" w:rsidRPr="00FD5123" w:rsidSect="00DB7291">
          <w:headerReference w:type="default" r:id="rId10"/>
          <w:footerReference w:type="default" r:id="rId11"/>
          <w:pgSz w:w="11906" w:h="16838"/>
          <w:pgMar w:top="720" w:right="720" w:bottom="720" w:left="720" w:header="708" w:footer="708" w:gutter="0"/>
          <w:cols w:space="708"/>
          <w:titlePg/>
          <w:docGrid w:linePitch="360"/>
        </w:sectPr>
      </w:pPr>
    </w:p>
    <w:p w14:paraId="54DF5673" w14:textId="77777777" w:rsidR="00FD5123" w:rsidRPr="00FD5123" w:rsidRDefault="00FD5123" w:rsidP="00FD5123">
      <w:pPr>
        <w:spacing w:after="0" w:line="240" w:lineRule="auto"/>
        <w:contextualSpacing/>
        <w:rPr>
          <w:rFonts w:ascii="Atten Round New Bold" w:eastAsia="Microsoft Sans Serif" w:hAnsi="Atten Round New Bold" w:cs="Times New Roman"/>
          <w:color w:val="145EE0"/>
          <w:kern w:val="28"/>
          <w:sz w:val="56"/>
          <w:szCs w:val="56"/>
        </w:rPr>
      </w:pPr>
      <w:bookmarkStart w:id="6" w:name="_Hlk81472611"/>
      <w:proofErr w:type="spellStart"/>
      <w:r w:rsidRPr="00FD5123">
        <w:rPr>
          <w:rFonts w:ascii="Atten Round New Bold" w:eastAsia="Microsoft Sans Serif" w:hAnsi="Atten Round New Bold" w:cs="Times New Roman"/>
          <w:color w:val="145EE0"/>
          <w:kern w:val="28"/>
          <w:sz w:val="56"/>
          <w:szCs w:val="56"/>
        </w:rPr>
        <w:lastRenderedPageBreak/>
        <w:t>CircLocal</w:t>
      </w:r>
      <w:proofErr w:type="spellEnd"/>
      <w:r w:rsidRPr="00FD5123">
        <w:rPr>
          <w:rFonts w:ascii="Atten Round New Bold" w:eastAsia="Microsoft Sans Serif" w:hAnsi="Atten Round New Bold" w:cs="Times New Roman"/>
          <w:color w:val="145EE0"/>
          <w:kern w:val="28"/>
          <w:sz w:val="56"/>
          <w:szCs w:val="56"/>
        </w:rPr>
        <w:t xml:space="preserve"> Good Practice</w:t>
      </w:r>
    </w:p>
    <w:bookmarkEnd w:id="6"/>
    <w:p w14:paraId="7D03D24F" w14:textId="392BE199" w:rsidR="00C84FCD" w:rsidRPr="00FD5123" w:rsidRDefault="00C84FCD" w:rsidP="00895D42">
      <w:pPr>
        <w:pStyle w:val="BodyText"/>
        <w:spacing w:before="120" w:after="120" w:line="360" w:lineRule="auto"/>
        <w:ind w:right="-133"/>
        <w:rPr>
          <w:rFonts w:ascii="Microsoft Sans Serif" w:eastAsia="Microsoft Sans Serif" w:hAnsi="Microsoft Sans Serif" w:cs="Microsoft Sans Serif"/>
          <w:sz w:val="22"/>
          <w:szCs w:val="22"/>
        </w:rPr>
      </w:pPr>
    </w:p>
    <w:tbl>
      <w:tblPr>
        <w:tblStyle w:val="PlainTable2"/>
        <w:tblW w:w="0" w:type="auto"/>
        <w:tblLook w:val="04A0" w:firstRow="1" w:lastRow="0" w:firstColumn="1" w:lastColumn="0" w:noHBand="0" w:noVBand="1"/>
      </w:tblPr>
      <w:tblGrid>
        <w:gridCol w:w="2263"/>
        <w:gridCol w:w="6753"/>
      </w:tblGrid>
      <w:tr w:rsidR="00274388" w:rsidRPr="00FD5123" w14:paraId="1307ECE4" w14:textId="77777777" w:rsidTr="00FD5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bottom w:val="nil"/>
            </w:tcBorders>
            <w:shd w:val="clear" w:color="auto" w:fill="95D359" w:themeFill="accent5"/>
          </w:tcPr>
          <w:p w14:paraId="09B22A28" w14:textId="7A2000AB" w:rsidR="00274388" w:rsidRPr="00FD5123" w:rsidRDefault="00441FE4" w:rsidP="00274388">
            <w:pPr>
              <w:pStyle w:val="BodyText"/>
              <w:spacing w:before="120" w:after="120" w:line="360" w:lineRule="auto"/>
              <w:ind w:right="-133"/>
              <w:rPr>
                <w:rFonts w:ascii="Atten Round New Bold" w:eastAsia="Microsoft Sans Serif" w:hAnsi="Atten Round New Bold" w:cs="Microsoft Sans Serif"/>
                <w:b w:val="0"/>
                <w:bCs w:val="0"/>
                <w:color w:val="FFFFFF" w:themeColor="background1"/>
                <w:sz w:val="22"/>
                <w:szCs w:val="22"/>
              </w:rPr>
            </w:pPr>
            <w:r w:rsidRPr="00FD5123">
              <w:rPr>
                <w:rFonts w:ascii="Atten Round New Bold" w:eastAsia="Microsoft Sans Serif" w:hAnsi="Atten Round New Bold" w:cs="Microsoft Sans Serif"/>
                <w:color w:val="FFFFFF" w:themeColor="background1"/>
                <w:sz w:val="22"/>
                <w:szCs w:val="22"/>
                <w:lang w:eastAsia="en-US" w:bidi="ar-SA"/>
              </w:rPr>
              <w:t xml:space="preserve">1. </w:t>
            </w:r>
            <w:r w:rsidR="00274388" w:rsidRPr="00FD5123">
              <w:rPr>
                <w:rFonts w:ascii="Atten Round New Bold" w:eastAsia="Microsoft Sans Serif" w:hAnsi="Atten Round New Bold" w:cs="Microsoft Sans Serif"/>
                <w:color w:val="FFFFFF" w:themeColor="background1"/>
                <w:sz w:val="22"/>
                <w:szCs w:val="22"/>
                <w:lang w:eastAsia="en-US" w:bidi="ar-SA"/>
              </w:rPr>
              <w:t>Author Contact Information</w:t>
            </w:r>
          </w:p>
        </w:tc>
      </w:tr>
      <w:tr w:rsidR="00274388" w:rsidRPr="00FD5123" w14:paraId="684ACC60" w14:textId="77777777" w:rsidTr="00FD5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tcBorders>
          </w:tcPr>
          <w:p w14:paraId="3217AEAF" w14:textId="53332EE0" w:rsidR="00274388" w:rsidRPr="00FD5123" w:rsidRDefault="00274388" w:rsidP="00274388">
            <w:pPr>
              <w:pStyle w:val="BodyText"/>
              <w:spacing w:before="120" w:after="120" w:line="360" w:lineRule="auto"/>
              <w:ind w:right="-133"/>
              <w:jc w:val="center"/>
              <w:rPr>
                <w:rFonts w:ascii="Atten Round New Medium" w:eastAsia="Microsoft Sans Serif" w:hAnsi="Atten Round New Medium" w:cs="Microsoft Sans Serif"/>
                <w:color w:val="808080" w:themeColor="background1" w:themeShade="80"/>
                <w:sz w:val="22"/>
                <w:szCs w:val="22"/>
                <w:lang w:eastAsia="en-US" w:bidi="ar-SA"/>
              </w:rPr>
            </w:pPr>
            <w:r w:rsidRPr="00FD5123">
              <w:rPr>
                <w:rFonts w:ascii="Atten Round New Medium" w:eastAsia="Microsoft Sans Serif" w:hAnsi="Atten Round New Medium" w:cs="Microsoft Sans Serif"/>
                <w:color w:val="808080" w:themeColor="background1" w:themeShade="80"/>
                <w:sz w:val="22"/>
                <w:szCs w:val="22"/>
                <w:lang w:eastAsia="en-US" w:bidi="ar-SA"/>
              </w:rPr>
              <w:t>Name</w:t>
            </w:r>
          </w:p>
        </w:tc>
        <w:tc>
          <w:tcPr>
            <w:tcW w:w="6753" w:type="dxa"/>
            <w:tcBorders>
              <w:top w:val="nil"/>
            </w:tcBorders>
          </w:tcPr>
          <w:p w14:paraId="519550D5" w14:textId="7CF8D93B" w:rsidR="00274388" w:rsidRPr="00FD5123" w:rsidRDefault="007B54BB" w:rsidP="00FD5123">
            <w:pPr>
              <w:pStyle w:val="BodyText"/>
              <w:spacing w:before="120" w:after="120" w:line="360" w:lineRule="auto"/>
              <w:cnfStyle w:val="000000100000" w:firstRow="0" w:lastRow="0" w:firstColumn="0" w:lastColumn="0" w:oddVBand="0" w:evenVBand="0" w:oddHBand="1" w:evenHBand="0" w:firstRowFirstColumn="0" w:firstRowLastColumn="0" w:lastRowFirstColumn="0" w:lastRowLastColumn="0"/>
              <w:rPr>
                <w:rFonts w:ascii="Atten Round New Medium" w:eastAsia="Microsoft Sans Serif" w:hAnsi="Atten Round New Medium" w:cs="Microsoft Sans Serif"/>
                <w:color w:val="A6A6A6" w:themeColor="background1" w:themeShade="A6"/>
                <w:sz w:val="20"/>
                <w:szCs w:val="20"/>
              </w:rPr>
            </w:pPr>
            <w:r w:rsidRPr="00FD5123">
              <w:rPr>
                <w:rFonts w:ascii="Atten Round New Medium" w:eastAsia="Microsoft Sans Serif" w:hAnsi="Atten Round New Medium" w:cs="Microsoft Sans Serif"/>
                <w:color w:val="A6A6A6" w:themeColor="background1" w:themeShade="A6"/>
                <w:sz w:val="20"/>
                <w:szCs w:val="20"/>
              </w:rPr>
              <w:t xml:space="preserve">Maria </w:t>
            </w:r>
            <w:proofErr w:type="spellStart"/>
            <w:r w:rsidRPr="00FD5123">
              <w:rPr>
                <w:rFonts w:ascii="Atten Round New Medium" w:eastAsia="Microsoft Sans Serif" w:hAnsi="Atten Round New Medium" w:cs="Microsoft Sans Serif"/>
                <w:color w:val="A6A6A6" w:themeColor="background1" w:themeShade="A6"/>
                <w:sz w:val="20"/>
                <w:szCs w:val="20"/>
              </w:rPr>
              <w:t>Semedo</w:t>
            </w:r>
            <w:proofErr w:type="spellEnd"/>
          </w:p>
        </w:tc>
      </w:tr>
      <w:tr w:rsidR="00274388" w:rsidRPr="00FD5123" w14:paraId="2E322DC5" w14:textId="77777777" w:rsidTr="00FD5123">
        <w:tc>
          <w:tcPr>
            <w:cnfStyle w:val="001000000000" w:firstRow="0" w:lastRow="0" w:firstColumn="1" w:lastColumn="0" w:oddVBand="0" w:evenVBand="0" w:oddHBand="0" w:evenHBand="0" w:firstRowFirstColumn="0" w:firstRowLastColumn="0" w:lastRowFirstColumn="0" w:lastRowLastColumn="0"/>
            <w:tcW w:w="2263" w:type="dxa"/>
          </w:tcPr>
          <w:p w14:paraId="188F6647" w14:textId="6D9A2110" w:rsidR="00274388" w:rsidRPr="00FD5123" w:rsidRDefault="00274388" w:rsidP="00274388">
            <w:pPr>
              <w:pStyle w:val="BodyText"/>
              <w:spacing w:before="120" w:after="120" w:line="360" w:lineRule="auto"/>
              <w:ind w:right="-133"/>
              <w:jc w:val="center"/>
              <w:rPr>
                <w:rFonts w:ascii="Atten Round New Medium" w:eastAsia="Microsoft Sans Serif" w:hAnsi="Atten Round New Medium" w:cs="Microsoft Sans Serif"/>
                <w:color w:val="808080" w:themeColor="background1" w:themeShade="80"/>
                <w:sz w:val="22"/>
                <w:szCs w:val="22"/>
                <w:lang w:eastAsia="en-US" w:bidi="ar-SA"/>
              </w:rPr>
            </w:pPr>
            <w:r w:rsidRPr="00FD5123">
              <w:rPr>
                <w:rFonts w:ascii="Atten Round New Medium" w:eastAsia="Microsoft Sans Serif" w:hAnsi="Atten Round New Medium" w:cs="Microsoft Sans Serif"/>
                <w:color w:val="808080" w:themeColor="background1" w:themeShade="80"/>
                <w:sz w:val="22"/>
                <w:szCs w:val="22"/>
                <w:lang w:eastAsia="en-US" w:bidi="ar-SA"/>
              </w:rPr>
              <w:t>Email</w:t>
            </w:r>
          </w:p>
        </w:tc>
        <w:tc>
          <w:tcPr>
            <w:tcW w:w="6753" w:type="dxa"/>
          </w:tcPr>
          <w:p w14:paraId="50537EBE" w14:textId="209B32CE" w:rsidR="00274388" w:rsidRPr="00FD5123" w:rsidRDefault="007B54BB" w:rsidP="00FD5123">
            <w:pPr>
              <w:pStyle w:val="BodyText"/>
              <w:spacing w:before="120" w:after="120" w:line="360" w:lineRule="auto"/>
              <w:cnfStyle w:val="000000000000" w:firstRow="0" w:lastRow="0" w:firstColumn="0" w:lastColumn="0" w:oddVBand="0" w:evenVBand="0" w:oddHBand="0" w:evenHBand="0" w:firstRowFirstColumn="0" w:firstRowLastColumn="0" w:lastRowFirstColumn="0" w:lastRowLastColumn="0"/>
              <w:rPr>
                <w:rFonts w:ascii="Atten Round New Medium" w:eastAsia="Microsoft Sans Serif" w:hAnsi="Atten Round New Medium" w:cs="Microsoft Sans Serif"/>
                <w:color w:val="A6A6A6" w:themeColor="background1" w:themeShade="A6"/>
                <w:sz w:val="20"/>
                <w:szCs w:val="20"/>
              </w:rPr>
            </w:pPr>
            <w:proofErr w:type="spellStart"/>
            <w:r w:rsidRPr="00FD5123">
              <w:rPr>
                <w:rFonts w:ascii="Atten Round New Medium" w:eastAsia="Microsoft Sans Serif" w:hAnsi="Atten Round New Medium" w:cs="Microsoft Sans Serif"/>
                <w:color w:val="A6A6A6" w:themeColor="background1" w:themeShade="A6"/>
                <w:sz w:val="20"/>
                <w:szCs w:val="20"/>
              </w:rPr>
              <w:t>msemedo@cleanwatts.energy</w:t>
            </w:r>
            <w:proofErr w:type="spellEnd"/>
          </w:p>
        </w:tc>
      </w:tr>
      <w:tr w:rsidR="00274388" w:rsidRPr="00FD5123" w14:paraId="52E6C87D" w14:textId="77777777" w:rsidTr="00FD5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612A3E0" w14:textId="4CF34CE9" w:rsidR="00274388" w:rsidRPr="00FD5123" w:rsidRDefault="00274388" w:rsidP="00274388">
            <w:pPr>
              <w:pStyle w:val="BodyText"/>
              <w:spacing w:before="120" w:after="120" w:line="360" w:lineRule="auto"/>
              <w:ind w:right="-133"/>
              <w:jc w:val="center"/>
              <w:rPr>
                <w:rFonts w:ascii="Atten Round New Medium" w:eastAsia="Microsoft Sans Serif" w:hAnsi="Atten Round New Medium" w:cs="Microsoft Sans Serif"/>
                <w:color w:val="808080" w:themeColor="background1" w:themeShade="80"/>
                <w:sz w:val="22"/>
                <w:szCs w:val="22"/>
                <w:lang w:eastAsia="en-US" w:bidi="ar-SA"/>
              </w:rPr>
            </w:pPr>
            <w:r w:rsidRPr="00FD5123">
              <w:rPr>
                <w:rFonts w:ascii="Atten Round New Medium" w:eastAsia="Microsoft Sans Serif" w:hAnsi="Atten Round New Medium" w:cs="Microsoft Sans Serif"/>
                <w:color w:val="808080" w:themeColor="background1" w:themeShade="80"/>
                <w:sz w:val="22"/>
                <w:szCs w:val="22"/>
                <w:lang w:eastAsia="en-US" w:bidi="ar-SA"/>
              </w:rPr>
              <w:t>Telephone</w:t>
            </w:r>
          </w:p>
        </w:tc>
        <w:tc>
          <w:tcPr>
            <w:tcW w:w="6753" w:type="dxa"/>
          </w:tcPr>
          <w:p w14:paraId="2425A2E4" w14:textId="77777777" w:rsidR="00274388" w:rsidRPr="00FD5123" w:rsidRDefault="00274388" w:rsidP="00CF7EE3">
            <w:pPr>
              <w:pStyle w:val="BodyText"/>
              <w:spacing w:before="120" w:after="120" w:line="360" w:lineRule="auto"/>
              <w:cnfStyle w:val="000000100000" w:firstRow="0" w:lastRow="0" w:firstColumn="0" w:lastColumn="0" w:oddVBand="0" w:evenVBand="0" w:oddHBand="1" w:evenHBand="0" w:firstRowFirstColumn="0" w:firstRowLastColumn="0" w:lastRowFirstColumn="0" w:lastRowLastColumn="0"/>
              <w:rPr>
                <w:rFonts w:ascii="Atten Round New Medium" w:eastAsia="Microsoft Sans Serif" w:hAnsi="Atten Round New Medium" w:cs="Microsoft Sans Serif"/>
                <w:sz w:val="20"/>
                <w:szCs w:val="20"/>
              </w:rPr>
            </w:pPr>
          </w:p>
        </w:tc>
      </w:tr>
    </w:tbl>
    <w:p w14:paraId="637A71D6" w14:textId="2BAD512C" w:rsidR="00895D42" w:rsidRPr="00FD5123" w:rsidRDefault="00895D42" w:rsidP="00895D42">
      <w:pPr>
        <w:pStyle w:val="BodyText"/>
        <w:spacing w:before="120" w:after="120" w:line="360" w:lineRule="auto"/>
        <w:ind w:right="-133"/>
        <w:rPr>
          <w:rFonts w:ascii="Microsoft Sans Serif" w:eastAsia="Microsoft Sans Serif" w:hAnsi="Microsoft Sans Serif" w:cs="Microsoft Sans Serif"/>
          <w:sz w:val="22"/>
          <w:szCs w:val="22"/>
        </w:rPr>
      </w:pPr>
    </w:p>
    <w:tbl>
      <w:tblPr>
        <w:tblStyle w:val="PlainTable2"/>
        <w:tblW w:w="0" w:type="auto"/>
        <w:tblLook w:val="04A0" w:firstRow="1" w:lastRow="0" w:firstColumn="1" w:lastColumn="0" w:noHBand="0" w:noVBand="1"/>
      </w:tblPr>
      <w:tblGrid>
        <w:gridCol w:w="2263"/>
        <w:gridCol w:w="6753"/>
      </w:tblGrid>
      <w:tr w:rsidR="00D16427" w:rsidRPr="00FD5123" w14:paraId="0F3E3176" w14:textId="77777777" w:rsidTr="00FD5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bottom w:val="nil"/>
            </w:tcBorders>
            <w:shd w:val="clear" w:color="auto" w:fill="95D359" w:themeFill="accent5"/>
          </w:tcPr>
          <w:p w14:paraId="01AAC46D" w14:textId="6AD7363D" w:rsidR="00D16427" w:rsidRPr="00FD5123" w:rsidRDefault="00441FE4" w:rsidP="005A6B38">
            <w:pPr>
              <w:pStyle w:val="BodyText"/>
              <w:spacing w:before="120" w:after="120" w:line="360" w:lineRule="auto"/>
              <w:ind w:right="-133"/>
              <w:rPr>
                <w:rFonts w:ascii="Atten Round New Bold" w:eastAsia="Microsoft Sans Serif" w:hAnsi="Atten Round New Bold" w:cs="Microsoft Sans Serif"/>
                <w:b w:val="0"/>
                <w:bCs w:val="0"/>
                <w:sz w:val="22"/>
                <w:szCs w:val="22"/>
              </w:rPr>
            </w:pPr>
            <w:r w:rsidRPr="00FD5123">
              <w:rPr>
                <w:rFonts w:ascii="Atten Round New Bold" w:eastAsia="Microsoft Sans Serif" w:hAnsi="Atten Round New Bold" w:cs="Microsoft Sans Serif"/>
                <w:color w:val="FFFFFF" w:themeColor="background1"/>
                <w:sz w:val="22"/>
                <w:szCs w:val="22"/>
                <w:lang w:eastAsia="en-US" w:bidi="ar-SA"/>
              </w:rPr>
              <w:t xml:space="preserve">2. </w:t>
            </w:r>
            <w:r w:rsidR="00D16427" w:rsidRPr="00FD5123">
              <w:rPr>
                <w:rFonts w:ascii="Atten Round New Bold" w:eastAsia="Microsoft Sans Serif" w:hAnsi="Atten Round New Bold" w:cs="Microsoft Sans Serif"/>
                <w:color w:val="FFFFFF" w:themeColor="background1"/>
                <w:sz w:val="22"/>
                <w:szCs w:val="22"/>
                <w:lang w:eastAsia="en-US" w:bidi="ar-SA"/>
              </w:rPr>
              <w:t>Organization Information</w:t>
            </w:r>
          </w:p>
        </w:tc>
      </w:tr>
      <w:tr w:rsidR="00D16427" w:rsidRPr="00FD5123" w14:paraId="01022DD8" w14:textId="77777777" w:rsidTr="00FD5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tcBorders>
          </w:tcPr>
          <w:p w14:paraId="5FFC479F" w14:textId="19B639D7" w:rsidR="00D16427" w:rsidRPr="00FD5123" w:rsidRDefault="00D16427" w:rsidP="00D16427">
            <w:pPr>
              <w:pStyle w:val="BodyText"/>
              <w:spacing w:before="120" w:after="120" w:line="360" w:lineRule="auto"/>
              <w:ind w:right="-133"/>
              <w:jc w:val="center"/>
              <w:rPr>
                <w:rFonts w:ascii="Atten Round New Medium" w:eastAsia="Microsoft Sans Serif" w:hAnsi="Atten Round New Medium" w:cs="Microsoft Sans Serif"/>
                <w:color w:val="808080" w:themeColor="background1" w:themeShade="80"/>
                <w:sz w:val="22"/>
                <w:szCs w:val="22"/>
                <w:lang w:eastAsia="en-US" w:bidi="ar-SA"/>
              </w:rPr>
            </w:pPr>
            <w:r w:rsidRPr="00FD5123">
              <w:rPr>
                <w:rFonts w:ascii="Atten Round New Medium" w:eastAsia="Microsoft Sans Serif" w:hAnsi="Atten Round New Medium" w:cs="Microsoft Sans Serif"/>
                <w:color w:val="808080" w:themeColor="background1" w:themeShade="80"/>
                <w:sz w:val="22"/>
                <w:szCs w:val="22"/>
                <w:lang w:eastAsia="en-US" w:bidi="ar-SA"/>
              </w:rPr>
              <w:t>Country</w:t>
            </w:r>
          </w:p>
        </w:tc>
        <w:tc>
          <w:tcPr>
            <w:tcW w:w="6753" w:type="dxa"/>
            <w:tcBorders>
              <w:top w:val="nil"/>
            </w:tcBorders>
          </w:tcPr>
          <w:p w14:paraId="6C5481BD" w14:textId="7361EA4E" w:rsidR="00D16427" w:rsidRPr="00FD5123" w:rsidRDefault="0055561C" w:rsidP="00D95675">
            <w:pPr>
              <w:pStyle w:val="BodyText"/>
              <w:spacing w:before="120" w:after="120" w:line="360" w:lineRule="auto"/>
              <w:cnfStyle w:val="000000100000" w:firstRow="0" w:lastRow="0" w:firstColumn="0" w:lastColumn="0" w:oddVBand="0" w:evenVBand="0" w:oddHBand="1" w:evenHBand="0" w:firstRowFirstColumn="0" w:firstRowLastColumn="0" w:lastRowFirstColumn="0" w:lastRowLastColumn="0"/>
              <w:rPr>
                <w:rFonts w:ascii="Atten Round New Medium" w:eastAsia="Microsoft Sans Serif" w:hAnsi="Atten Round New Medium" w:cs="Microsoft Sans Serif"/>
                <w:color w:val="A6A6A6" w:themeColor="background1" w:themeShade="A6"/>
                <w:sz w:val="20"/>
                <w:szCs w:val="20"/>
              </w:rPr>
            </w:pPr>
            <w:r w:rsidRPr="00FD5123">
              <w:rPr>
                <w:rFonts w:ascii="Atten Round New Medium" w:eastAsia="Microsoft Sans Serif" w:hAnsi="Atten Round New Medium" w:cs="Microsoft Sans Serif"/>
                <w:color w:val="A6A6A6" w:themeColor="background1" w:themeShade="A6"/>
                <w:sz w:val="20"/>
                <w:szCs w:val="20"/>
              </w:rPr>
              <w:t>Portugal</w:t>
            </w:r>
          </w:p>
        </w:tc>
      </w:tr>
      <w:tr w:rsidR="00D16427" w:rsidRPr="00FD5123" w14:paraId="06B768E9" w14:textId="77777777" w:rsidTr="00FD5123">
        <w:tc>
          <w:tcPr>
            <w:cnfStyle w:val="001000000000" w:firstRow="0" w:lastRow="0" w:firstColumn="1" w:lastColumn="0" w:oddVBand="0" w:evenVBand="0" w:oddHBand="0" w:evenHBand="0" w:firstRowFirstColumn="0" w:firstRowLastColumn="0" w:lastRowFirstColumn="0" w:lastRowLastColumn="0"/>
            <w:tcW w:w="2263" w:type="dxa"/>
          </w:tcPr>
          <w:p w14:paraId="4BA56673" w14:textId="689496B9" w:rsidR="00D16427" w:rsidRPr="00FD5123" w:rsidRDefault="00D16427" w:rsidP="00D16427">
            <w:pPr>
              <w:pStyle w:val="BodyText"/>
              <w:spacing w:before="120" w:after="120" w:line="360" w:lineRule="auto"/>
              <w:ind w:right="-133"/>
              <w:jc w:val="center"/>
              <w:rPr>
                <w:rFonts w:ascii="Atten Round New Medium" w:eastAsia="Microsoft Sans Serif" w:hAnsi="Atten Round New Medium" w:cs="Microsoft Sans Serif"/>
                <w:color w:val="808080" w:themeColor="background1" w:themeShade="80"/>
                <w:sz w:val="22"/>
                <w:szCs w:val="22"/>
                <w:lang w:eastAsia="en-US" w:bidi="ar-SA"/>
              </w:rPr>
            </w:pPr>
            <w:r w:rsidRPr="00FD5123">
              <w:rPr>
                <w:rFonts w:ascii="Atten Round New Medium" w:eastAsia="Microsoft Sans Serif" w:hAnsi="Atten Round New Medium" w:cs="Microsoft Sans Serif"/>
                <w:color w:val="808080" w:themeColor="background1" w:themeShade="80"/>
                <w:sz w:val="22"/>
                <w:szCs w:val="22"/>
                <w:lang w:eastAsia="en-US" w:bidi="ar-SA"/>
              </w:rPr>
              <w:t>Region</w:t>
            </w:r>
          </w:p>
        </w:tc>
        <w:tc>
          <w:tcPr>
            <w:tcW w:w="6753" w:type="dxa"/>
          </w:tcPr>
          <w:p w14:paraId="23581F59" w14:textId="26B3AAE1" w:rsidR="00D16427" w:rsidRPr="00FD5123" w:rsidRDefault="0055561C" w:rsidP="00D95675">
            <w:pPr>
              <w:pStyle w:val="BodyText"/>
              <w:spacing w:before="120" w:after="120" w:line="360" w:lineRule="auto"/>
              <w:cnfStyle w:val="000000000000" w:firstRow="0" w:lastRow="0" w:firstColumn="0" w:lastColumn="0" w:oddVBand="0" w:evenVBand="0" w:oddHBand="0" w:evenHBand="0" w:firstRowFirstColumn="0" w:firstRowLastColumn="0" w:lastRowFirstColumn="0" w:lastRowLastColumn="0"/>
              <w:rPr>
                <w:rFonts w:ascii="Atten Round New Medium" w:eastAsia="Microsoft Sans Serif" w:hAnsi="Atten Round New Medium" w:cs="Microsoft Sans Serif"/>
                <w:color w:val="A6A6A6" w:themeColor="background1" w:themeShade="A6"/>
                <w:sz w:val="20"/>
                <w:szCs w:val="20"/>
              </w:rPr>
            </w:pPr>
            <w:r w:rsidRPr="00FD5123">
              <w:rPr>
                <w:rFonts w:ascii="Atten Round New Medium" w:eastAsia="Microsoft Sans Serif" w:hAnsi="Atten Round New Medium" w:cs="Microsoft Sans Serif"/>
                <w:color w:val="A6A6A6" w:themeColor="background1" w:themeShade="A6"/>
                <w:sz w:val="20"/>
                <w:szCs w:val="20"/>
              </w:rPr>
              <w:t>Coimbra</w:t>
            </w:r>
          </w:p>
        </w:tc>
      </w:tr>
      <w:tr w:rsidR="00D16427" w:rsidRPr="00FD5123" w14:paraId="0329EFAF" w14:textId="77777777" w:rsidTr="00FD5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5406260" w14:textId="3D24900F" w:rsidR="00D16427" w:rsidRPr="00FD5123" w:rsidRDefault="00D16427" w:rsidP="00D16427">
            <w:pPr>
              <w:pStyle w:val="BodyText"/>
              <w:spacing w:before="120" w:after="120" w:line="360" w:lineRule="auto"/>
              <w:ind w:right="-133"/>
              <w:jc w:val="center"/>
              <w:rPr>
                <w:rFonts w:ascii="Atten Round New Medium" w:eastAsia="Microsoft Sans Serif" w:hAnsi="Atten Round New Medium" w:cs="Microsoft Sans Serif"/>
                <w:color w:val="808080" w:themeColor="background1" w:themeShade="80"/>
                <w:sz w:val="22"/>
                <w:szCs w:val="22"/>
                <w:lang w:eastAsia="en-US" w:bidi="ar-SA"/>
              </w:rPr>
            </w:pPr>
            <w:r w:rsidRPr="00FD5123">
              <w:rPr>
                <w:rFonts w:ascii="Atten Round New Medium" w:eastAsia="Microsoft Sans Serif" w:hAnsi="Atten Round New Medium" w:cs="Microsoft Sans Serif"/>
                <w:color w:val="808080" w:themeColor="background1" w:themeShade="80"/>
                <w:sz w:val="22"/>
                <w:szCs w:val="22"/>
                <w:lang w:eastAsia="en-US" w:bidi="ar-SA"/>
              </w:rPr>
              <w:t>City</w:t>
            </w:r>
          </w:p>
        </w:tc>
        <w:tc>
          <w:tcPr>
            <w:tcW w:w="6753" w:type="dxa"/>
          </w:tcPr>
          <w:p w14:paraId="520ACB66" w14:textId="6C73CCEF" w:rsidR="00D16427" w:rsidRPr="00FD5123" w:rsidRDefault="0055561C" w:rsidP="00D95675">
            <w:pPr>
              <w:pStyle w:val="BodyText"/>
              <w:spacing w:before="120" w:after="120" w:line="360" w:lineRule="auto"/>
              <w:cnfStyle w:val="000000100000" w:firstRow="0" w:lastRow="0" w:firstColumn="0" w:lastColumn="0" w:oddVBand="0" w:evenVBand="0" w:oddHBand="1" w:evenHBand="0" w:firstRowFirstColumn="0" w:firstRowLastColumn="0" w:lastRowFirstColumn="0" w:lastRowLastColumn="0"/>
              <w:rPr>
                <w:rFonts w:ascii="Atten Round New Medium" w:eastAsia="Microsoft Sans Serif" w:hAnsi="Atten Round New Medium" w:cs="Microsoft Sans Serif"/>
                <w:color w:val="A6A6A6" w:themeColor="background1" w:themeShade="A6"/>
                <w:sz w:val="20"/>
                <w:szCs w:val="20"/>
              </w:rPr>
            </w:pPr>
            <w:r w:rsidRPr="00FD5123">
              <w:rPr>
                <w:rFonts w:ascii="Atten Round New Medium" w:eastAsia="Microsoft Sans Serif" w:hAnsi="Atten Round New Medium" w:cs="Microsoft Sans Serif"/>
                <w:color w:val="A6A6A6" w:themeColor="background1" w:themeShade="A6"/>
                <w:sz w:val="20"/>
                <w:szCs w:val="20"/>
              </w:rPr>
              <w:t>Coimbra</w:t>
            </w:r>
          </w:p>
        </w:tc>
      </w:tr>
      <w:tr w:rsidR="00D16427" w:rsidRPr="00FD5123" w14:paraId="3AC97244" w14:textId="77777777" w:rsidTr="00FD5123">
        <w:tc>
          <w:tcPr>
            <w:cnfStyle w:val="001000000000" w:firstRow="0" w:lastRow="0" w:firstColumn="1" w:lastColumn="0" w:oddVBand="0" w:evenVBand="0" w:oddHBand="0" w:evenHBand="0" w:firstRowFirstColumn="0" w:firstRowLastColumn="0" w:lastRowFirstColumn="0" w:lastRowLastColumn="0"/>
            <w:tcW w:w="2263" w:type="dxa"/>
          </w:tcPr>
          <w:p w14:paraId="4C360F40" w14:textId="3EB76970" w:rsidR="00D16427" w:rsidRPr="00FD5123" w:rsidRDefault="00D16427" w:rsidP="009F0024">
            <w:pPr>
              <w:pStyle w:val="BodyText"/>
              <w:spacing w:before="120" w:after="120" w:line="360" w:lineRule="auto"/>
              <w:ind w:right="33"/>
              <w:jc w:val="center"/>
              <w:rPr>
                <w:rFonts w:ascii="Atten Round New Medium" w:eastAsia="Microsoft Sans Serif" w:hAnsi="Atten Round New Medium" w:cs="Microsoft Sans Serif"/>
                <w:color w:val="808080" w:themeColor="background1" w:themeShade="80"/>
                <w:sz w:val="22"/>
                <w:szCs w:val="22"/>
                <w:lang w:eastAsia="en-US" w:bidi="ar-SA"/>
              </w:rPr>
            </w:pPr>
            <w:r w:rsidRPr="00FD5123">
              <w:rPr>
                <w:rFonts w:ascii="Atten Round New Medium" w:eastAsia="Microsoft Sans Serif" w:hAnsi="Atten Round New Medium" w:cs="Microsoft Sans Serif"/>
                <w:color w:val="808080" w:themeColor="background1" w:themeShade="80"/>
                <w:sz w:val="22"/>
                <w:szCs w:val="22"/>
                <w:lang w:eastAsia="en-US" w:bidi="ar-SA"/>
              </w:rPr>
              <w:t>Organisation Name</w:t>
            </w:r>
          </w:p>
        </w:tc>
        <w:tc>
          <w:tcPr>
            <w:tcW w:w="6753" w:type="dxa"/>
          </w:tcPr>
          <w:p w14:paraId="50F3F9F8" w14:textId="65BC5533" w:rsidR="00D16427" w:rsidRPr="00FD5123" w:rsidRDefault="0055561C" w:rsidP="00D95675">
            <w:pPr>
              <w:pStyle w:val="BodyText"/>
              <w:spacing w:before="120" w:after="120" w:line="360" w:lineRule="auto"/>
              <w:cnfStyle w:val="000000000000" w:firstRow="0" w:lastRow="0" w:firstColumn="0" w:lastColumn="0" w:oddVBand="0" w:evenVBand="0" w:oddHBand="0" w:evenHBand="0" w:firstRowFirstColumn="0" w:firstRowLastColumn="0" w:lastRowFirstColumn="0" w:lastRowLastColumn="0"/>
              <w:rPr>
                <w:rFonts w:ascii="Atten Round New Medium" w:eastAsia="Microsoft Sans Serif" w:hAnsi="Atten Round New Medium" w:cs="Microsoft Sans Serif"/>
                <w:color w:val="A6A6A6" w:themeColor="background1" w:themeShade="A6"/>
                <w:sz w:val="20"/>
                <w:szCs w:val="20"/>
              </w:rPr>
            </w:pPr>
            <w:r w:rsidRPr="00FD5123">
              <w:rPr>
                <w:rFonts w:ascii="Atten Round New Medium" w:eastAsia="Microsoft Sans Serif" w:hAnsi="Atten Round New Medium" w:cs="Microsoft Sans Serif"/>
                <w:color w:val="A6A6A6" w:themeColor="background1" w:themeShade="A6"/>
                <w:sz w:val="20"/>
                <w:szCs w:val="20"/>
              </w:rPr>
              <w:t xml:space="preserve">Virtual Power Solutions – a </w:t>
            </w:r>
            <w:proofErr w:type="spellStart"/>
            <w:r w:rsidRPr="00FD5123">
              <w:rPr>
                <w:rFonts w:ascii="Atten Round New Medium" w:eastAsia="Microsoft Sans Serif" w:hAnsi="Atten Round New Medium" w:cs="Microsoft Sans Serif"/>
                <w:color w:val="A6A6A6" w:themeColor="background1" w:themeShade="A6"/>
                <w:sz w:val="20"/>
                <w:szCs w:val="20"/>
              </w:rPr>
              <w:t>Cleanwatts</w:t>
            </w:r>
            <w:proofErr w:type="spellEnd"/>
            <w:r w:rsidRPr="00FD5123">
              <w:rPr>
                <w:rFonts w:ascii="Atten Round New Medium" w:eastAsia="Microsoft Sans Serif" w:hAnsi="Atten Round New Medium" w:cs="Microsoft Sans Serif"/>
                <w:color w:val="A6A6A6" w:themeColor="background1" w:themeShade="A6"/>
                <w:sz w:val="20"/>
                <w:szCs w:val="20"/>
              </w:rPr>
              <w:t xml:space="preserve"> Co.</w:t>
            </w:r>
          </w:p>
        </w:tc>
      </w:tr>
    </w:tbl>
    <w:p w14:paraId="330FD6A8" w14:textId="5E71CC90" w:rsidR="00D16427" w:rsidRPr="00FD5123" w:rsidRDefault="00D16427" w:rsidP="00895D42">
      <w:pPr>
        <w:pStyle w:val="BodyText"/>
        <w:spacing w:before="120" w:after="120" w:line="360" w:lineRule="auto"/>
        <w:ind w:right="-133"/>
        <w:rPr>
          <w:rFonts w:ascii="Microsoft Sans Serif" w:eastAsia="Microsoft Sans Serif" w:hAnsi="Microsoft Sans Serif" w:cs="Microsoft Sans Serif"/>
          <w:sz w:val="22"/>
          <w:szCs w:val="22"/>
        </w:rPr>
      </w:pPr>
    </w:p>
    <w:tbl>
      <w:tblPr>
        <w:tblStyle w:val="PlainTable2"/>
        <w:tblW w:w="0" w:type="auto"/>
        <w:tblLook w:val="04A0" w:firstRow="1" w:lastRow="0" w:firstColumn="1" w:lastColumn="0" w:noHBand="0" w:noVBand="1"/>
      </w:tblPr>
      <w:tblGrid>
        <w:gridCol w:w="3397"/>
        <w:gridCol w:w="2127"/>
        <w:gridCol w:w="3492"/>
      </w:tblGrid>
      <w:tr w:rsidR="00D16427" w:rsidRPr="00FD5123" w14:paraId="486F145F" w14:textId="77777777" w:rsidTr="00FD5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Borders>
              <w:top w:val="nil"/>
              <w:bottom w:val="nil"/>
            </w:tcBorders>
            <w:shd w:val="clear" w:color="auto" w:fill="95D359" w:themeFill="accent5"/>
          </w:tcPr>
          <w:p w14:paraId="4939C609" w14:textId="06E1E1B9" w:rsidR="00D16427" w:rsidRPr="00FD5123" w:rsidRDefault="00441FE4" w:rsidP="00895D42">
            <w:pPr>
              <w:pStyle w:val="BodyText"/>
              <w:spacing w:before="120" w:after="120" w:line="360" w:lineRule="auto"/>
              <w:ind w:right="-133"/>
              <w:rPr>
                <w:rFonts w:ascii="Microsoft Sans Serif" w:eastAsia="Microsoft Sans Serif" w:hAnsi="Microsoft Sans Serif" w:cs="Microsoft Sans Serif"/>
                <w:b w:val="0"/>
                <w:bCs w:val="0"/>
                <w:sz w:val="22"/>
                <w:szCs w:val="22"/>
              </w:rPr>
            </w:pPr>
            <w:r w:rsidRPr="00FD5123">
              <w:rPr>
                <w:rFonts w:ascii="Atten Round New Bold" w:eastAsia="Microsoft Sans Serif" w:hAnsi="Atten Round New Bold" w:cs="Microsoft Sans Serif"/>
                <w:color w:val="FFFFFF" w:themeColor="background1"/>
                <w:sz w:val="22"/>
                <w:szCs w:val="22"/>
                <w:lang w:eastAsia="en-US" w:bidi="ar-SA"/>
              </w:rPr>
              <w:t xml:space="preserve">3. </w:t>
            </w:r>
            <w:r w:rsidR="00D16427" w:rsidRPr="00FD5123">
              <w:rPr>
                <w:rFonts w:ascii="Atten Round New Bold" w:eastAsia="Microsoft Sans Serif" w:hAnsi="Atten Round New Bold" w:cs="Microsoft Sans Serif"/>
                <w:color w:val="FFFFFF" w:themeColor="background1"/>
                <w:sz w:val="22"/>
                <w:szCs w:val="22"/>
                <w:lang w:eastAsia="en-US" w:bidi="ar-SA"/>
              </w:rPr>
              <w:t>Organisation in charge of the good practice</w:t>
            </w:r>
          </w:p>
        </w:tc>
      </w:tr>
      <w:tr w:rsidR="00D16427" w:rsidRPr="00FD5123" w14:paraId="7B9D7EAC" w14:textId="77777777" w:rsidTr="00FD5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il"/>
            </w:tcBorders>
          </w:tcPr>
          <w:p w14:paraId="686D56D4" w14:textId="277F5167" w:rsidR="00D16427" w:rsidRPr="00FD5123" w:rsidRDefault="00E91F52" w:rsidP="00FD5123">
            <w:pPr>
              <w:pStyle w:val="BodyText"/>
              <w:spacing w:before="120" w:after="120" w:line="360" w:lineRule="auto"/>
              <w:rPr>
                <w:rFonts w:ascii="Atten Round New Medium" w:eastAsia="Microsoft Sans Serif" w:hAnsi="Atten Round New Medium" w:cs="Microsoft Sans Serif"/>
                <w:color w:val="808080" w:themeColor="background1" w:themeShade="80"/>
                <w:sz w:val="22"/>
                <w:szCs w:val="22"/>
                <w:lang w:eastAsia="en-US" w:bidi="ar-SA"/>
              </w:rPr>
            </w:pPr>
            <w:r w:rsidRPr="00FD5123">
              <w:rPr>
                <w:rFonts w:ascii="Atten Round New Medium" w:eastAsia="Microsoft Sans Serif" w:hAnsi="Atten Round New Medium" w:cs="Microsoft Sans Serif"/>
                <w:color w:val="808080" w:themeColor="background1" w:themeShade="80"/>
                <w:sz w:val="22"/>
                <w:szCs w:val="22"/>
                <w:lang w:eastAsia="en-US" w:bidi="ar-SA"/>
              </w:rPr>
              <w:t>Is your organisation the main institution in charge of this good practice?</w:t>
            </w:r>
          </w:p>
        </w:tc>
        <w:tc>
          <w:tcPr>
            <w:tcW w:w="5619" w:type="dxa"/>
            <w:gridSpan w:val="2"/>
            <w:tcBorders>
              <w:top w:val="nil"/>
            </w:tcBorders>
          </w:tcPr>
          <w:p w14:paraId="45A8E672" w14:textId="0AD05595" w:rsidR="00D16427" w:rsidRPr="00FD5123" w:rsidRDefault="00E91F52" w:rsidP="00CF7EE3">
            <w:pPr>
              <w:pStyle w:val="BodyText"/>
              <w:spacing w:before="120" w:after="120" w:line="360" w:lineRule="auto"/>
              <w:ind w:right="-21"/>
              <w:cnfStyle w:val="000000100000" w:firstRow="0" w:lastRow="0" w:firstColumn="0" w:lastColumn="0" w:oddVBand="0" w:evenVBand="0" w:oddHBand="1" w:evenHBand="0" w:firstRowFirstColumn="0" w:firstRowLastColumn="0" w:lastRowFirstColumn="0" w:lastRowLastColumn="0"/>
              <w:rPr>
                <w:rFonts w:ascii="Atten Round New Medium" w:eastAsia="Microsoft Sans Serif" w:hAnsi="Atten Round New Medium" w:cs="Microsoft Sans Serif"/>
                <w:color w:val="A6A6A6" w:themeColor="background1" w:themeShade="A6"/>
                <w:sz w:val="22"/>
                <w:szCs w:val="22"/>
                <w:lang w:eastAsia="en-US" w:bidi="ar-SA"/>
              </w:rPr>
            </w:pPr>
            <w:r w:rsidRPr="00FD5123">
              <w:rPr>
                <w:rFonts w:ascii="Atten Round New Medium" w:eastAsia="Microsoft Sans Serif" w:hAnsi="Atten Round New Medium" w:cs="Microsoft Sans Serif"/>
                <w:color w:val="A6A6A6" w:themeColor="background1" w:themeShade="A6"/>
                <w:sz w:val="20"/>
                <w:szCs w:val="20"/>
                <w:lang w:eastAsia="en-US" w:bidi="ar-SA"/>
              </w:rPr>
              <w:t>Yes</w:t>
            </w:r>
          </w:p>
        </w:tc>
      </w:tr>
      <w:tr w:rsidR="0047596F" w:rsidRPr="00FD5123" w14:paraId="48967DE2" w14:textId="77777777" w:rsidTr="00FD5123">
        <w:trPr>
          <w:trHeight w:val="204"/>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4E68DF27" w14:textId="4C71F454" w:rsidR="0047596F" w:rsidRPr="00FD5123" w:rsidRDefault="0047596F" w:rsidP="003C78E9">
            <w:pPr>
              <w:pStyle w:val="BodyText"/>
              <w:spacing w:before="120" w:after="120" w:line="360" w:lineRule="auto"/>
              <w:rPr>
                <w:rFonts w:ascii="Microsoft Sans Serif" w:eastAsia="Microsoft Sans Serif" w:hAnsi="Microsoft Sans Serif" w:cs="Microsoft Sans Serif"/>
                <w:color w:val="808080" w:themeColor="background1" w:themeShade="80"/>
                <w:sz w:val="22"/>
                <w:szCs w:val="22"/>
              </w:rPr>
            </w:pPr>
            <w:r w:rsidRPr="00FD5123">
              <w:rPr>
                <w:rFonts w:ascii="Atten Round New Medium" w:eastAsia="Microsoft Sans Serif" w:hAnsi="Atten Round New Medium" w:cs="Microsoft Sans Serif"/>
                <w:color w:val="808080" w:themeColor="background1" w:themeShade="80"/>
                <w:sz w:val="22"/>
                <w:szCs w:val="22"/>
                <w:lang w:eastAsia="en-US" w:bidi="ar-SA"/>
              </w:rPr>
              <w:t>If no, please tell us who is the main institution in charge</w:t>
            </w:r>
          </w:p>
        </w:tc>
        <w:tc>
          <w:tcPr>
            <w:tcW w:w="2127" w:type="dxa"/>
          </w:tcPr>
          <w:p w14:paraId="2845B4B6" w14:textId="520B630E" w:rsidR="0047596F" w:rsidRPr="00FD5123" w:rsidRDefault="0047596F" w:rsidP="003C78E9">
            <w:pPr>
              <w:pStyle w:val="BodyText"/>
              <w:spacing w:before="120" w:after="120" w:line="360" w:lineRule="auto"/>
              <w:ind w:right="-133"/>
              <w:cnfStyle w:val="000000000000" w:firstRow="0" w:lastRow="0" w:firstColumn="0" w:lastColumn="0" w:oddVBand="0" w:evenVBand="0" w:oddHBand="0" w:evenHBand="0" w:firstRowFirstColumn="0" w:firstRowLastColumn="0" w:lastRowFirstColumn="0" w:lastRowLastColumn="0"/>
              <w:rPr>
                <w:rFonts w:ascii="Atten Round New Medium" w:eastAsia="Microsoft Sans Serif" w:hAnsi="Atten Round New Medium" w:cs="Microsoft Sans Serif"/>
                <w:color w:val="A6A6A6" w:themeColor="background1" w:themeShade="A6"/>
                <w:sz w:val="20"/>
                <w:szCs w:val="20"/>
                <w:lang w:eastAsia="en-US" w:bidi="ar-SA"/>
              </w:rPr>
            </w:pPr>
            <w:r w:rsidRPr="00FD5123">
              <w:rPr>
                <w:rFonts w:ascii="Atten Round New Medium" w:eastAsia="Microsoft Sans Serif" w:hAnsi="Atten Round New Medium" w:cs="Microsoft Sans Serif"/>
                <w:color w:val="A6A6A6" w:themeColor="background1" w:themeShade="A6"/>
                <w:sz w:val="20"/>
                <w:szCs w:val="20"/>
                <w:lang w:eastAsia="en-US" w:bidi="ar-SA"/>
              </w:rPr>
              <w:t>Name Organisation</w:t>
            </w:r>
          </w:p>
        </w:tc>
        <w:tc>
          <w:tcPr>
            <w:tcW w:w="3492" w:type="dxa"/>
          </w:tcPr>
          <w:p w14:paraId="15325FEB" w14:textId="77777777" w:rsidR="0047596F" w:rsidRPr="00FD5123" w:rsidRDefault="0047596F" w:rsidP="00CF7EE3">
            <w:pPr>
              <w:pStyle w:val="BodyText"/>
              <w:spacing w:before="120" w:after="120" w:line="360" w:lineRule="auto"/>
              <w:cnfStyle w:val="000000000000" w:firstRow="0" w:lastRow="0" w:firstColumn="0" w:lastColumn="0" w:oddVBand="0" w:evenVBand="0" w:oddHBand="0" w:evenHBand="0" w:firstRowFirstColumn="0" w:firstRowLastColumn="0" w:lastRowFirstColumn="0" w:lastRowLastColumn="0"/>
              <w:rPr>
                <w:rFonts w:ascii="Atten Round New Medium" w:eastAsia="Microsoft Sans Serif" w:hAnsi="Atten Round New Medium" w:cs="Microsoft Sans Serif"/>
                <w:color w:val="A6A6A6" w:themeColor="background1" w:themeShade="A6"/>
                <w:sz w:val="20"/>
                <w:szCs w:val="20"/>
              </w:rPr>
            </w:pPr>
          </w:p>
        </w:tc>
      </w:tr>
      <w:tr w:rsidR="0047596F" w:rsidRPr="00FD5123" w14:paraId="515B4998" w14:textId="77777777" w:rsidTr="00FD5123">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3397" w:type="dxa"/>
            <w:vMerge/>
          </w:tcPr>
          <w:p w14:paraId="641195D3" w14:textId="5CD9B37D" w:rsidR="0047596F" w:rsidRPr="00FD5123" w:rsidRDefault="0047596F" w:rsidP="0047596F">
            <w:pPr>
              <w:pStyle w:val="BodyText"/>
              <w:spacing w:before="120" w:after="120" w:line="360" w:lineRule="auto"/>
              <w:ind w:right="-133"/>
              <w:rPr>
                <w:rFonts w:ascii="Microsoft Sans Serif" w:eastAsia="Microsoft Sans Serif" w:hAnsi="Microsoft Sans Serif" w:cs="Microsoft Sans Serif"/>
                <w:sz w:val="22"/>
                <w:szCs w:val="22"/>
              </w:rPr>
            </w:pPr>
          </w:p>
        </w:tc>
        <w:tc>
          <w:tcPr>
            <w:tcW w:w="2127" w:type="dxa"/>
          </w:tcPr>
          <w:p w14:paraId="2815271F" w14:textId="657EB1FB" w:rsidR="0047596F" w:rsidRPr="00FD5123" w:rsidRDefault="0047596F" w:rsidP="003C78E9">
            <w:pPr>
              <w:pStyle w:val="BodyText"/>
              <w:spacing w:before="120" w:after="120" w:line="360" w:lineRule="auto"/>
              <w:ind w:right="-133"/>
              <w:cnfStyle w:val="000000100000" w:firstRow="0" w:lastRow="0" w:firstColumn="0" w:lastColumn="0" w:oddVBand="0" w:evenVBand="0" w:oddHBand="1" w:evenHBand="0" w:firstRowFirstColumn="0" w:firstRowLastColumn="0" w:lastRowFirstColumn="0" w:lastRowLastColumn="0"/>
              <w:rPr>
                <w:rFonts w:ascii="Atten Round New Medium" w:eastAsia="Microsoft Sans Serif" w:hAnsi="Atten Round New Medium" w:cs="Microsoft Sans Serif"/>
                <w:color w:val="A6A6A6" w:themeColor="background1" w:themeShade="A6"/>
                <w:sz w:val="20"/>
                <w:szCs w:val="20"/>
                <w:lang w:eastAsia="en-US" w:bidi="ar-SA"/>
              </w:rPr>
            </w:pPr>
            <w:r w:rsidRPr="00FD5123">
              <w:rPr>
                <w:rFonts w:ascii="Atten Round New Medium" w:eastAsia="Microsoft Sans Serif" w:hAnsi="Atten Round New Medium" w:cs="Microsoft Sans Serif"/>
                <w:color w:val="A6A6A6" w:themeColor="background1" w:themeShade="A6"/>
                <w:sz w:val="20"/>
                <w:szCs w:val="20"/>
                <w:lang w:eastAsia="en-US" w:bidi="ar-SA"/>
              </w:rPr>
              <w:t>Country</w:t>
            </w:r>
          </w:p>
        </w:tc>
        <w:tc>
          <w:tcPr>
            <w:tcW w:w="3492" w:type="dxa"/>
          </w:tcPr>
          <w:p w14:paraId="11ADBDE9" w14:textId="3580C513" w:rsidR="0047596F" w:rsidRPr="00FD5123" w:rsidRDefault="0047596F" w:rsidP="00CF7EE3">
            <w:pPr>
              <w:pStyle w:val="BodyText"/>
              <w:spacing w:before="120" w:after="120" w:line="360" w:lineRule="auto"/>
              <w:cnfStyle w:val="000000100000" w:firstRow="0" w:lastRow="0" w:firstColumn="0" w:lastColumn="0" w:oddVBand="0" w:evenVBand="0" w:oddHBand="1" w:evenHBand="0" w:firstRowFirstColumn="0" w:firstRowLastColumn="0" w:lastRowFirstColumn="0" w:lastRowLastColumn="0"/>
              <w:rPr>
                <w:rFonts w:ascii="Atten Round New Medium" w:eastAsia="Microsoft Sans Serif" w:hAnsi="Atten Round New Medium" w:cs="Microsoft Sans Serif"/>
                <w:color w:val="A6A6A6" w:themeColor="background1" w:themeShade="A6"/>
                <w:sz w:val="20"/>
                <w:szCs w:val="20"/>
              </w:rPr>
            </w:pPr>
          </w:p>
        </w:tc>
      </w:tr>
      <w:tr w:rsidR="0047596F" w:rsidRPr="00FD5123" w14:paraId="1B442568" w14:textId="77777777" w:rsidTr="00FD5123">
        <w:trPr>
          <w:trHeight w:val="203"/>
        </w:trPr>
        <w:tc>
          <w:tcPr>
            <w:cnfStyle w:val="001000000000" w:firstRow="0" w:lastRow="0" w:firstColumn="1" w:lastColumn="0" w:oddVBand="0" w:evenVBand="0" w:oddHBand="0" w:evenHBand="0" w:firstRowFirstColumn="0" w:firstRowLastColumn="0" w:lastRowFirstColumn="0" w:lastRowLastColumn="0"/>
            <w:tcW w:w="3397" w:type="dxa"/>
            <w:vMerge/>
          </w:tcPr>
          <w:p w14:paraId="5601C235" w14:textId="77777777" w:rsidR="0047596F" w:rsidRPr="00FD5123" w:rsidRDefault="0047596F" w:rsidP="0047596F">
            <w:pPr>
              <w:pStyle w:val="BodyText"/>
              <w:spacing w:before="120" w:after="120" w:line="360" w:lineRule="auto"/>
              <w:ind w:right="-133"/>
              <w:rPr>
                <w:rFonts w:ascii="Microsoft Sans Serif" w:eastAsia="Microsoft Sans Serif" w:hAnsi="Microsoft Sans Serif" w:cs="Microsoft Sans Serif"/>
                <w:sz w:val="22"/>
                <w:szCs w:val="22"/>
              </w:rPr>
            </w:pPr>
          </w:p>
        </w:tc>
        <w:tc>
          <w:tcPr>
            <w:tcW w:w="2127" w:type="dxa"/>
          </w:tcPr>
          <w:p w14:paraId="1704FD94" w14:textId="457A4617" w:rsidR="0047596F" w:rsidRPr="00FD5123" w:rsidRDefault="0047596F" w:rsidP="003C78E9">
            <w:pPr>
              <w:pStyle w:val="BodyText"/>
              <w:spacing w:before="120" w:after="120" w:line="360" w:lineRule="auto"/>
              <w:ind w:right="-133"/>
              <w:cnfStyle w:val="000000000000" w:firstRow="0" w:lastRow="0" w:firstColumn="0" w:lastColumn="0" w:oddVBand="0" w:evenVBand="0" w:oddHBand="0" w:evenHBand="0" w:firstRowFirstColumn="0" w:firstRowLastColumn="0" w:lastRowFirstColumn="0" w:lastRowLastColumn="0"/>
              <w:rPr>
                <w:rFonts w:ascii="Atten Round New Medium" w:eastAsia="Microsoft Sans Serif" w:hAnsi="Atten Round New Medium" w:cs="Microsoft Sans Serif"/>
                <w:color w:val="A6A6A6" w:themeColor="background1" w:themeShade="A6"/>
                <w:sz w:val="20"/>
                <w:szCs w:val="20"/>
                <w:lang w:eastAsia="en-US" w:bidi="ar-SA"/>
              </w:rPr>
            </w:pPr>
            <w:r w:rsidRPr="00FD5123">
              <w:rPr>
                <w:rFonts w:ascii="Atten Round New Medium" w:eastAsia="Microsoft Sans Serif" w:hAnsi="Atten Round New Medium" w:cs="Microsoft Sans Serif"/>
                <w:color w:val="A6A6A6" w:themeColor="background1" w:themeShade="A6"/>
                <w:sz w:val="20"/>
                <w:szCs w:val="20"/>
                <w:lang w:eastAsia="en-US" w:bidi="ar-SA"/>
              </w:rPr>
              <w:t>Region</w:t>
            </w:r>
          </w:p>
        </w:tc>
        <w:tc>
          <w:tcPr>
            <w:tcW w:w="3492" w:type="dxa"/>
          </w:tcPr>
          <w:p w14:paraId="1C8451D5" w14:textId="361D2443" w:rsidR="0047596F" w:rsidRPr="00FD5123" w:rsidRDefault="0047596F" w:rsidP="00CF7EE3">
            <w:pPr>
              <w:pStyle w:val="BodyText"/>
              <w:spacing w:before="120" w:after="120" w:line="360" w:lineRule="auto"/>
              <w:cnfStyle w:val="000000000000" w:firstRow="0" w:lastRow="0" w:firstColumn="0" w:lastColumn="0" w:oddVBand="0" w:evenVBand="0" w:oddHBand="0" w:evenHBand="0" w:firstRowFirstColumn="0" w:firstRowLastColumn="0" w:lastRowFirstColumn="0" w:lastRowLastColumn="0"/>
              <w:rPr>
                <w:rFonts w:ascii="Atten Round New Medium" w:eastAsia="Microsoft Sans Serif" w:hAnsi="Atten Round New Medium" w:cs="Microsoft Sans Serif"/>
                <w:color w:val="A6A6A6" w:themeColor="background1" w:themeShade="A6"/>
                <w:sz w:val="20"/>
                <w:szCs w:val="20"/>
              </w:rPr>
            </w:pPr>
          </w:p>
        </w:tc>
      </w:tr>
      <w:tr w:rsidR="0047596F" w:rsidRPr="00FD5123" w14:paraId="75EC6405" w14:textId="77777777" w:rsidTr="00FD5123">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3397" w:type="dxa"/>
            <w:vMerge/>
          </w:tcPr>
          <w:p w14:paraId="205BD622" w14:textId="77777777" w:rsidR="0047596F" w:rsidRPr="00FD5123" w:rsidRDefault="0047596F" w:rsidP="0047596F">
            <w:pPr>
              <w:pStyle w:val="BodyText"/>
              <w:spacing w:before="120" w:after="120" w:line="360" w:lineRule="auto"/>
              <w:ind w:right="-133"/>
              <w:rPr>
                <w:rFonts w:ascii="Microsoft Sans Serif" w:eastAsia="Microsoft Sans Serif" w:hAnsi="Microsoft Sans Serif" w:cs="Microsoft Sans Serif"/>
                <w:sz w:val="22"/>
                <w:szCs w:val="22"/>
              </w:rPr>
            </w:pPr>
          </w:p>
        </w:tc>
        <w:tc>
          <w:tcPr>
            <w:tcW w:w="2127" w:type="dxa"/>
          </w:tcPr>
          <w:p w14:paraId="4069CE53" w14:textId="3EE154CA" w:rsidR="0047596F" w:rsidRPr="00FD5123" w:rsidRDefault="0047596F" w:rsidP="003C78E9">
            <w:pPr>
              <w:pStyle w:val="BodyText"/>
              <w:spacing w:before="120" w:after="120" w:line="360" w:lineRule="auto"/>
              <w:ind w:right="-133"/>
              <w:cnfStyle w:val="000000100000" w:firstRow="0" w:lastRow="0" w:firstColumn="0" w:lastColumn="0" w:oddVBand="0" w:evenVBand="0" w:oddHBand="1" w:evenHBand="0" w:firstRowFirstColumn="0" w:firstRowLastColumn="0" w:lastRowFirstColumn="0" w:lastRowLastColumn="0"/>
              <w:rPr>
                <w:rFonts w:ascii="Atten Round New Medium" w:eastAsia="Microsoft Sans Serif" w:hAnsi="Atten Round New Medium" w:cs="Microsoft Sans Serif"/>
                <w:color w:val="A6A6A6" w:themeColor="background1" w:themeShade="A6"/>
                <w:sz w:val="20"/>
                <w:szCs w:val="20"/>
                <w:lang w:eastAsia="en-US" w:bidi="ar-SA"/>
              </w:rPr>
            </w:pPr>
            <w:r w:rsidRPr="00FD5123">
              <w:rPr>
                <w:rFonts w:ascii="Atten Round New Medium" w:eastAsia="Microsoft Sans Serif" w:hAnsi="Atten Round New Medium" w:cs="Microsoft Sans Serif"/>
                <w:color w:val="A6A6A6" w:themeColor="background1" w:themeShade="A6"/>
                <w:sz w:val="20"/>
                <w:szCs w:val="20"/>
                <w:lang w:eastAsia="en-US" w:bidi="ar-SA"/>
              </w:rPr>
              <w:t>City</w:t>
            </w:r>
          </w:p>
        </w:tc>
        <w:tc>
          <w:tcPr>
            <w:tcW w:w="3492" w:type="dxa"/>
          </w:tcPr>
          <w:p w14:paraId="7E329789" w14:textId="633341A2" w:rsidR="0047596F" w:rsidRPr="00FD5123" w:rsidRDefault="0047596F" w:rsidP="00CF7EE3">
            <w:pPr>
              <w:pStyle w:val="BodyText"/>
              <w:spacing w:before="120" w:after="120" w:line="360" w:lineRule="auto"/>
              <w:cnfStyle w:val="000000100000" w:firstRow="0" w:lastRow="0" w:firstColumn="0" w:lastColumn="0" w:oddVBand="0" w:evenVBand="0" w:oddHBand="1" w:evenHBand="0" w:firstRowFirstColumn="0" w:firstRowLastColumn="0" w:lastRowFirstColumn="0" w:lastRowLastColumn="0"/>
              <w:rPr>
                <w:rFonts w:ascii="Atten Round New Medium" w:eastAsia="Microsoft Sans Serif" w:hAnsi="Atten Round New Medium" w:cs="Microsoft Sans Serif"/>
                <w:color w:val="A6A6A6" w:themeColor="background1" w:themeShade="A6"/>
                <w:sz w:val="20"/>
                <w:szCs w:val="20"/>
              </w:rPr>
            </w:pPr>
          </w:p>
        </w:tc>
      </w:tr>
    </w:tbl>
    <w:p w14:paraId="4EC1A786" w14:textId="6634F64C" w:rsidR="00D16427" w:rsidRDefault="00D16427" w:rsidP="00895D42">
      <w:pPr>
        <w:pStyle w:val="BodyText"/>
        <w:spacing w:before="120" w:after="120" w:line="360" w:lineRule="auto"/>
        <w:ind w:right="-133"/>
        <w:rPr>
          <w:rFonts w:ascii="Microsoft Sans Serif" w:eastAsia="Microsoft Sans Serif" w:hAnsi="Microsoft Sans Serif" w:cs="Microsoft Sans Serif"/>
          <w:sz w:val="22"/>
          <w:szCs w:val="22"/>
        </w:rPr>
      </w:pPr>
    </w:p>
    <w:p w14:paraId="18D9BEBE" w14:textId="77777777" w:rsidR="00FD5123" w:rsidRPr="00FD5123" w:rsidRDefault="00FD5123" w:rsidP="00895D42">
      <w:pPr>
        <w:pStyle w:val="BodyText"/>
        <w:spacing w:before="120" w:after="120" w:line="360" w:lineRule="auto"/>
        <w:ind w:right="-133"/>
        <w:rPr>
          <w:rFonts w:ascii="Microsoft Sans Serif" w:eastAsia="Microsoft Sans Serif" w:hAnsi="Microsoft Sans Serif" w:cs="Microsoft Sans Serif"/>
          <w:sz w:val="22"/>
          <w:szCs w:val="22"/>
        </w:rPr>
      </w:pPr>
    </w:p>
    <w:tbl>
      <w:tblPr>
        <w:tblStyle w:val="PlainTable2"/>
        <w:tblW w:w="0" w:type="auto"/>
        <w:tblLayout w:type="fixed"/>
        <w:tblLook w:val="04A0" w:firstRow="1" w:lastRow="0" w:firstColumn="1" w:lastColumn="0" w:noHBand="0" w:noVBand="1"/>
      </w:tblPr>
      <w:tblGrid>
        <w:gridCol w:w="1674"/>
        <w:gridCol w:w="7352"/>
      </w:tblGrid>
      <w:tr w:rsidR="00441FE4" w:rsidRPr="00FD5123" w14:paraId="6D79FC2F" w14:textId="77777777" w:rsidTr="00FD5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2"/>
            <w:tcBorders>
              <w:top w:val="nil"/>
              <w:bottom w:val="nil"/>
            </w:tcBorders>
            <w:shd w:val="clear" w:color="auto" w:fill="95D359" w:themeFill="accent5"/>
          </w:tcPr>
          <w:p w14:paraId="3F2AF15B" w14:textId="3C7A1FAE" w:rsidR="00441FE4" w:rsidRPr="00FD5123" w:rsidRDefault="00D95675" w:rsidP="00DB269F">
            <w:pPr>
              <w:pStyle w:val="BodyText"/>
              <w:spacing w:before="120" w:after="120" w:line="360" w:lineRule="auto"/>
              <w:ind w:right="-133"/>
              <w:rPr>
                <w:rFonts w:ascii="Microsoft Sans Serif" w:eastAsia="Microsoft Sans Serif" w:hAnsi="Microsoft Sans Serif" w:cs="Microsoft Sans Serif"/>
                <w:b w:val="0"/>
                <w:bCs w:val="0"/>
                <w:sz w:val="22"/>
                <w:szCs w:val="22"/>
                <w:lang w:val="en-US"/>
              </w:rPr>
            </w:pPr>
            <w:r w:rsidRPr="00FD5123">
              <w:rPr>
                <w:rFonts w:ascii="Atten Round New Bold" w:eastAsia="Microsoft Sans Serif" w:hAnsi="Atten Round New Bold" w:cs="Microsoft Sans Serif"/>
                <w:color w:val="FFFFFF" w:themeColor="background1"/>
                <w:sz w:val="22"/>
                <w:szCs w:val="22"/>
                <w:lang w:eastAsia="en-US" w:bidi="ar-SA"/>
              </w:rPr>
              <w:lastRenderedPageBreak/>
              <w:t>4</w:t>
            </w:r>
            <w:r w:rsidR="00441FE4" w:rsidRPr="00FD5123">
              <w:rPr>
                <w:rFonts w:ascii="Atten Round New Bold" w:eastAsia="Microsoft Sans Serif" w:hAnsi="Atten Round New Bold" w:cs="Microsoft Sans Serif"/>
                <w:color w:val="FFFFFF" w:themeColor="background1"/>
                <w:sz w:val="22"/>
                <w:szCs w:val="22"/>
                <w:lang w:eastAsia="en-US" w:bidi="ar-SA"/>
              </w:rPr>
              <w:t>. General Information</w:t>
            </w:r>
          </w:p>
        </w:tc>
      </w:tr>
      <w:tr w:rsidR="00441FE4" w:rsidRPr="00FD5123" w14:paraId="276BCD06" w14:textId="77777777" w:rsidTr="00FD5123">
        <w:trPr>
          <w:cnfStyle w:val="000000100000" w:firstRow="0" w:lastRow="0" w:firstColumn="0" w:lastColumn="0" w:oddVBand="0" w:evenVBand="0" w:oddHBand="1" w:evenHBand="0" w:firstRowFirstColumn="0" w:firstRowLastColumn="0" w:lastRowFirstColumn="0" w:lastRowLastColumn="0"/>
          <w:trHeight w:val="4521"/>
        </w:trPr>
        <w:tc>
          <w:tcPr>
            <w:cnfStyle w:val="001000000000" w:firstRow="0" w:lastRow="0" w:firstColumn="1" w:lastColumn="0" w:oddVBand="0" w:evenVBand="0" w:oddHBand="0" w:evenHBand="0" w:firstRowFirstColumn="0" w:firstRowLastColumn="0" w:lastRowFirstColumn="0" w:lastRowLastColumn="0"/>
            <w:tcW w:w="1674" w:type="dxa"/>
            <w:tcBorders>
              <w:top w:val="nil"/>
            </w:tcBorders>
          </w:tcPr>
          <w:p w14:paraId="7BCC85E4" w14:textId="1C263640" w:rsidR="00441FE4" w:rsidRPr="00FD5123" w:rsidRDefault="00441FE4" w:rsidP="00DB269F">
            <w:pPr>
              <w:pStyle w:val="BodyText"/>
              <w:spacing w:before="120" w:after="120" w:line="360" w:lineRule="auto"/>
              <w:rPr>
                <w:rFonts w:ascii="Atten Round New Medium" w:eastAsia="Microsoft Sans Serif" w:hAnsi="Atten Round New Medium" w:cs="Microsoft Sans Serif"/>
                <w:color w:val="808080" w:themeColor="background1" w:themeShade="80"/>
                <w:sz w:val="22"/>
                <w:szCs w:val="22"/>
                <w:lang w:eastAsia="en-US" w:bidi="ar-SA"/>
              </w:rPr>
            </w:pPr>
            <w:r w:rsidRPr="00FD5123">
              <w:rPr>
                <w:rFonts w:ascii="Atten Round New Medium" w:eastAsia="Microsoft Sans Serif" w:hAnsi="Atten Round New Medium" w:cs="Microsoft Sans Serif"/>
                <w:color w:val="808080" w:themeColor="background1" w:themeShade="80"/>
                <w:sz w:val="22"/>
                <w:szCs w:val="22"/>
                <w:lang w:eastAsia="en-US" w:bidi="ar-SA"/>
              </w:rPr>
              <w:t>Practice Image</w:t>
            </w:r>
          </w:p>
        </w:tc>
        <w:tc>
          <w:tcPr>
            <w:tcW w:w="7352" w:type="dxa"/>
            <w:tcBorders>
              <w:top w:val="nil"/>
            </w:tcBorders>
          </w:tcPr>
          <w:p w14:paraId="0C0142C9" w14:textId="3F3DBB05" w:rsidR="00441FE4" w:rsidRPr="00FD5123" w:rsidRDefault="0055561C" w:rsidP="00CF7EE3">
            <w:pPr>
              <w:pStyle w:val="BodyText"/>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Atten Round New Medium" w:eastAsia="Microsoft Sans Serif" w:hAnsi="Atten Round New Medium" w:cs="Microsoft Sans Serif"/>
                <w:iCs/>
                <w:sz w:val="22"/>
                <w:szCs w:val="22"/>
                <w:lang w:val="en-US"/>
              </w:rPr>
            </w:pPr>
            <w:bookmarkStart w:id="7" w:name="_Hlk64287451"/>
            <w:r w:rsidRPr="00FD5123">
              <w:rPr>
                <w:rFonts w:ascii="Atten Round New Medium" w:eastAsia="Batang" w:hAnsi="Atten Round New Medium" w:cs="Arial"/>
                <w:bCs/>
                <w:iCs/>
                <w:noProof/>
                <w:color w:val="808080" w:themeColor="background1" w:themeShade="80"/>
              </w:rPr>
              <w:drawing>
                <wp:inline distT="0" distB="0" distL="0" distR="0" wp14:anchorId="7E50804D" wp14:editId="78037F68">
                  <wp:extent cx="6242685" cy="256032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2685" cy="2560320"/>
                          </a:xfrm>
                          <a:prstGeom prst="rect">
                            <a:avLst/>
                          </a:prstGeom>
                          <a:noFill/>
                        </pic:spPr>
                      </pic:pic>
                    </a:graphicData>
                  </a:graphic>
                </wp:inline>
              </w:drawing>
            </w:r>
            <w:bookmarkEnd w:id="7"/>
          </w:p>
        </w:tc>
      </w:tr>
      <w:tr w:rsidR="00441FE4" w:rsidRPr="00FD5123" w14:paraId="3E763EDF" w14:textId="77777777" w:rsidTr="00FD5123">
        <w:tc>
          <w:tcPr>
            <w:cnfStyle w:val="001000000000" w:firstRow="0" w:lastRow="0" w:firstColumn="1" w:lastColumn="0" w:oddVBand="0" w:evenVBand="0" w:oddHBand="0" w:evenHBand="0" w:firstRowFirstColumn="0" w:firstRowLastColumn="0" w:lastRowFirstColumn="0" w:lastRowLastColumn="0"/>
            <w:tcW w:w="1674" w:type="dxa"/>
          </w:tcPr>
          <w:p w14:paraId="6DA514E7" w14:textId="5FB68438" w:rsidR="00441FE4" w:rsidRPr="00FD5123" w:rsidRDefault="00441FE4" w:rsidP="00DB269F">
            <w:pPr>
              <w:pStyle w:val="BodyText"/>
              <w:spacing w:before="120" w:after="120" w:line="360" w:lineRule="auto"/>
              <w:rPr>
                <w:rFonts w:ascii="Atten Round New Medium" w:eastAsia="Microsoft Sans Serif" w:hAnsi="Atten Round New Medium" w:cs="Microsoft Sans Serif"/>
                <w:color w:val="808080" w:themeColor="background1" w:themeShade="80"/>
                <w:sz w:val="22"/>
                <w:szCs w:val="22"/>
                <w:lang w:eastAsia="en-US" w:bidi="ar-SA"/>
              </w:rPr>
            </w:pPr>
            <w:r w:rsidRPr="00FD5123">
              <w:rPr>
                <w:rFonts w:ascii="Atten Round New Medium" w:eastAsia="Microsoft Sans Serif" w:hAnsi="Atten Round New Medium" w:cs="Microsoft Sans Serif"/>
                <w:color w:val="808080" w:themeColor="background1" w:themeShade="80"/>
                <w:sz w:val="22"/>
                <w:szCs w:val="22"/>
                <w:lang w:eastAsia="en-US" w:bidi="ar-SA"/>
              </w:rPr>
              <w:t>Title of the practice</w:t>
            </w:r>
          </w:p>
        </w:tc>
        <w:tc>
          <w:tcPr>
            <w:tcW w:w="7352" w:type="dxa"/>
          </w:tcPr>
          <w:p w14:paraId="14633F0B" w14:textId="07D55140" w:rsidR="00441FE4" w:rsidRPr="00FD5123" w:rsidRDefault="0055561C" w:rsidP="00441FE4">
            <w:pPr>
              <w:pStyle w:val="BodyText"/>
              <w:spacing w:before="120" w:after="120" w:line="360" w:lineRule="auto"/>
              <w:ind w:right="-133"/>
              <w:jc w:val="both"/>
              <w:cnfStyle w:val="000000000000" w:firstRow="0" w:lastRow="0" w:firstColumn="0" w:lastColumn="0" w:oddVBand="0" w:evenVBand="0" w:oddHBand="0" w:evenHBand="0" w:firstRowFirstColumn="0" w:firstRowLastColumn="0" w:lastRowFirstColumn="0" w:lastRowLastColumn="0"/>
              <w:rPr>
                <w:rFonts w:ascii="Atten Round New Book" w:eastAsia="Microsoft Sans Serif" w:hAnsi="Atten Round New Book" w:cs="Microsoft Sans Serif"/>
                <w:bCs/>
                <w:iCs/>
                <w:sz w:val="22"/>
                <w:szCs w:val="22"/>
                <w:lang w:val="en-US"/>
              </w:rPr>
            </w:pPr>
            <w:r w:rsidRPr="00FD5123">
              <w:rPr>
                <w:rFonts w:ascii="Atten Round New Book" w:eastAsia="Batang" w:hAnsi="Atten Round New Book" w:cs="Arial"/>
                <w:bCs/>
                <w:iCs/>
                <w:color w:val="A6A6A6" w:themeColor="background1" w:themeShade="A6"/>
                <w:sz w:val="20"/>
                <w:szCs w:val="20"/>
              </w:rPr>
              <w:t>Community S demonstration project</w:t>
            </w:r>
          </w:p>
        </w:tc>
      </w:tr>
      <w:tr w:rsidR="00DB269F" w:rsidRPr="00FD5123" w14:paraId="65412A07" w14:textId="77777777" w:rsidTr="00FD5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4" w:type="dxa"/>
          </w:tcPr>
          <w:p w14:paraId="5956BB7D" w14:textId="76484586" w:rsidR="00DB269F" w:rsidRPr="00FD5123" w:rsidRDefault="00DB269F" w:rsidP="00DB269F">
            <w:pPr>
              <w:pStyle w:val="BodyText"/>
              <w:spacing w:before="120" w:after="120" w:line="360" w:lineRule="auto"/>
              <w:rPr>
                <w:rFonts w:ascii="Atten Round New Medium" w:eastAsia="Microsoft Sans Serif" w:hAnsi="Atten Round New Medium" w:cs="Microsoft Sans Serif"/>
                <w:color w:val="808080" w:themeColor="background1" w:themeShade="80"/>
                <w:sz w:val="22"/>
                <w:szCs w:val="22"/>
                <w:lang w:eastAsia="en-US" w:bidi="ar-SA"/>
              </w:rPr>
            </w:pPr>
            <w:r w:rsidRPr="00FD5123">
              <w:rPr>
                <w:rFonts w:ascii="Atten Round New Medium" w:eastAsia="Microsoft Sans Serif" w:hAnsi="Atten Round New Medium" w:cs="Microsoft Sans Serif"/>
                <w:color w:val="808080" w:themeColor="background1" w:themeShade="80"/>
                <w:sz w:val="22"/>
                <w:szCs w:val="22"/>
                <w:lang w:eastAsia="en-US" w:bidi="ar-SA"/>
              </w:rPr>
              <w:t>Geographical scope of the good practice*</w:t>
            </w:r>
          </w:p>
        </w:tc>
        <w:tc>
          <w:tcPr>
            <w:tcW w:w="7352" w:type="dxa"/>
          </w:tcPr>
          <w:p w14:paraId="28EB484B" w14:textId="756FE17C" w:rsidR="00DB269F" w:rsidRPr="00FD5123" w:rsidRDefault="00DB269F" w:rsidP="00D95675">
            <w:pPr>
              <w:pStyle w:val="BodyText"/>
              <w:spacing w:before="120" w:after="120" w:line="360" w:lineRule="auto"/>
              <w:ind w:right="-133"/>
              <w:cnfStyle w:val="000000100000" w:firstRow="0" w:lastRow="0" w:firstColumn="0" w:lastColumn="0" w:oddVBand="0" w:evenVBand="0" w:oddHBand="1" w:evenHBand="0" w:firstRowFirstColumn="0" w:firstRowLastColumn="0" w:lastRowFirstColumn="0" w:lastRowLastColumn="0"/>
              <w:rPr>
                <w:rFonts w:ascii="Atten Round New Medium" w:eastAsia="Microsoft Sans Serif" w:hAnsi="Atten Round New Medium" w:cs="Microsoft Sans Serif"/>
                <w:sz w:val="20"/>
                <w:szCs w:val="20"/>
                <w:lang w:eastAsia="en-US" w:bidi="ar-SA"/>
              </w:rPr>
            </w:pPr>
            <w:r w:rsidRPr="00FD5123">
              <w:rPr>
                <w:rFonts w:ascii="Atten Round New Medium" w:eastAsia="Microsoft Sans Serif" w:hAnsi="Atten Round New Medium" w:cs="Microsoft Sans Serif"/>
                <w:color w:val="A6A6A6" w:themeColor="background1" w:themeShade="A6"/>
                <w:sz w:val="20"/>
                <w:szCs w:val="20"/>
                <w:lang w:eastAsia="en-US" w:bidi="ar-SA"/>
              </w:rPr>
              <w:t>Loca</w:t>
            </w:r>
            <w:r w:rsidR="009B0E09" w:rsidRPr="00FD5123">
              <w:rPr>
                <w:rFonts w:ascii="Atten Round New Medium" w:eastAsia="Microsoft Sans Serif" w:hAnsi="Atten Round New Medium" w:cs="Microsoft Sans Serif"/>
                <w:color w:val="A6A6A6" w:themeColor="background1" w:themeShade="A6"/>
                <w:sz w:val="20"/>
                <w:szCs w:val="20"/>
                <w:lang w:eastAsia="en-US" w:bidi="ar-SA"/>
              </w:rPr>
              <w:t>l</w:t>
            </w:r>
          </w:p>
        </w:tc>
      </w:tr>
    </w:tbl>
    <w:p w14:paraId="5DC4B3F8" w14:textId="1A062FFF" w:rsidR="00A100D8" w:rsidRPr="00FD5123" w:rsidRDefault="00A100D8" w:rsidP="00C84FCD">
      <w:pPr>
        <w:pStyle w:val="BodyText"/>
        <w:spacing w:before="120" w:after="120" w:line="360" w:lineRule="auto"/>
        <w:ind w:right="-133"/>
        <w:jc w:val="both"/>
        <w:rPr>
          <w:rFonts w:ascii="Microsoft Sans Serif" w:eastAsia="Microsoft Sans Serif" w:hAnsi="Microsoft Sans Serif" w:cs="Microsoft Sans Serif"/>
          <w:sz w:val="22"/>
          <w:szCs w:val="22"/>
          <w:lang w:val="en-US"/>
        </w:rPr>
      </w:pPr>
    </w:p>
    <w:tbl>
      <w:tblPr>
        <w:tblStyle w:val="PlainTable2"/>
        <w:tblW w:w="0" w:type="auto"/>
        <w:tblLook w:val="04A0" w:firstRow="1" w:lastRow="0" w:firstColumn="1" w:lastColumn="0" w:noHBand="0" w:noVBand="1"/>
      </w:tblPr>
      <w:tblGrid>
        <w:gridCol w:w="2434"/>
        <w:gridCol w:w="6592"/>
      </w:tblGrid>
      <w:tr w:rsidR="009B0E09" w:rsidRPr="00FD5123" w14:paraId="64F8F07C" w14:textId="77777777" w:rsidTr="00FD5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bottom w:val="nil"/>
            </w:tcBorders>
            <w:shd w:val="clear" w:color="auto" w:fill="95D359" w:themeFill="accent5"/>
          </w:tcPr>
          <w:p w14:paraId="1B8F5692" w14:textId="06DB20BE" w:rsidR="009B0E09" w:rsidRPr="00FD5123" w:rsidRDefault="00D95675" w:rsidP="005A6B38">
            <w:pPr>
              <w:pStyle w:val="BodyText"/>
              <w:spacing w:before="120" w:after="120" w:line="360" w:lineRule="auto"/>
              <w:ind w:right="-133"/>
              <w:rPr>
                <w:rFonts w:ascii="Microsoft Sans Serif" w:eastAsia="Microsoft Sans Serif" w:hAnsi="Microsoft Sans Serif" w:cs="Microsoft Sans Serif"/>
                <w:b w:val="0"/>
                <w:bCs w:val="0"/>
                <w:sz w:val="22"/>
                <w:szCs w:val="22"/>
                <w:lang w:val="en-US"/>
              </w:rPr>
            </w:pPr>
            <w:r w:rsidRPr="00FD5123">
              <w:rPr>
                <w:rFonts w:ascii="Atten Round New Bold" w:eastAsia="Microsoft Sans Serif" w:hAnsi="Atten Round New Bold" w:cs="Microsoft Sans Serif"/>
                <w:color w:val="FFFFFF" w:themeColor="background1"/>
                <w:sz w:val="22"/>
                <w:szCs w:val="22"/>
                <w:lang w:eastAsia="en-US" w:bidi="ar-SA"/>
              </w:rPr>
              <w:t>5</w:t>
            </w:r>
            <w:r w:rsidR="009B0E09" w:rsidRPr="00FD5123">
              <w:rPr>
                <w:rFonts w:ascii="Atten Round New Bold" w:eastAsia="Microsoft Sans Serif" w:hAnsi="Atten Round New Bold" w:cs="Microsoft Sans Serif"/>
                <w:color w:val="FFFFFF" w:themeColor="background1"/>
                <w:sz w:val="22"/>
                <w:szCs w:val="22"/>
                <w:lang w:eastAsia="en-US" w:bidi="ar-SA"/>
              </w:rPr>
              <w:t>. Good Practice Detailed Information</w:t>
            </w:r>
          </w:p>
        </w:tc>
      </w:tr>
      <w:tr w:rsidR="009B5D12" w:rsidRPr="00FD5123" w14:paraId="0D89C94A" w14:textId="77777777" w:rsidTr="00FD5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il"/>
            </w:tcBorders>
          </w:tcPr>
          <w:p w14:paraId="3D2EAFE5" w14:textId="0257D555" w:rsidR="009B5D12" w:rsidRPr="00FD5123" w:rsidRDefault="009B5D12" w:rsidP="00725CE4">
            <w:pPr>
              <w:pStyle w:val="BodyText"/>
              <w:spacing w:before="120" w:after="120" w:line="360" w:lineRule="auto"/>
              <w:ind w:right="165"/>
              <w:rPr>
                <w:rFonts w:ascii="Atten Round New Medium" w:eastAsia="Microsoft Sans Serif" w:hAnsi="Atten Round New Medium" w:cs="Microsoft Sans Serif"/>
                <w:color w:val="808080" w:themeColor="background1" w:themeShade="80"/>
                <w:sz w:val="22"/>
                <w:szCs w:val="22"/>
                <w:lang w:eastAsia="en-US" w:bidi="ar-SA"/>
              </w:rPr>
            </w:pPr>
            <w:r w:rsidRPr="00FD5123">
              <w:rPr>
                <w:rFonts w:ascii="Atten Round New Medium" w:eastAsia="Microsoft Sans Serif" w:hAnsi="Atten Round New Medium" w:cs="Microsoft Sans Serif"/>
                <w:color w:val="808080" w:themeColor="background1" w:themeShade="80"/>
                <w:sz w:val="22"/>
                <w:szCs w:val="22"/>
                <w:lang w:eastAsia="en-US" w:bidi="ar-SA"/>
              </w:rPr>
              <w:t>Short summary of the practice</w:t>
            </w:r>
          </w:p>
        </w:tc>
        <w:tc>
          <w:tcPr>
            <w:tcW w:w="6327" w:type="dxa"/>
            <w:tcBorders>
              <w:top w:val="nil"/>
            </w:tcBorders>
          </w:tcPr>
          <w:p w14:paraId="431EBEC8" w14:textId="60C8E94F" w:rsidR="009B5D12" w:rsidRPr="00FD5123" w:rsidRDefault="0055561C" w:rsidP="00FD5123">
            <w:pPr>
              <w:tabs>
                <w:tab w:val="left" w:pos="6490"/>
              </w:tabs>
              <w:spacing w:before="60" w:after="60" w:line="300" w:lineRule="exact"/>
              <w:cnfStyle w:val="000000100000" w:firstRow="0" w:lastRow="0" w:firstColumn="0" w:lastColumn="0" w:oddVBand="0" w:evenVBand="0" w:oddHBand="1" w:evenHBand="0" w:firstRowFirstColumn="0" w:firstRowLastColumn="0" w:lastRowFirstColumn="0" w:lastRowLastColumn="0"/>
              <w:rPr>
                <w:rFonts w:ascii="Atten Round New Book" w:eastAsia="Batang" w:hAnsi="Atten Round New Book" w:cs="Arial"/>
                <w:bCs/>
                <w:iCs/>
                <w:color w:val="808080" w:themeColor="background1" w:themeShade="80"/>
                <w:sz w:val="20"/>
                <w:szCs w:val="20"/>
                <w:lang w:val="en-US"/>
              </w:rPr>
            </w:pPr>
            <w:r w:rsidRPr="00FD5123">
              <w:rPr>
                <w:rFonts w:ascii="Atten Round New Book" w:eastAsia="Batang" w:hAnsi="Atten Round New Book" w:cs="Arial"/>
                <w:bCs/>
                <w:iCs/>
                <w:color w:val="808080" w:themeColor="background1" w:themeShade="80"/>
                <w:sz w:val="20"/>
                <w:szCs w:val="20"/>
              </w:rPr>
              <w:t>The first P2P energy sharing initiative to be trialled in Portugal under real-life settings and real market conditions in 3 different pilots (</w:t>
            </w:r>
            <w:proofErr w:type="spellStart"/>
            <w:r w:rsidRPr="00FD5123">
              <w:rPr>
                <w:rFonts w:ascii="Atten Round New Book" w:eastAsia="Batang" w:hAnsi="Atten Round New Book" w:cs="Arial"/>
                <w:bCs/>
                <w:iCs/>
                <w:color w:val="808080" w:themeColor="background1" w:themeShade="80"/>
                <w:sz w:val="20"/>
                <w:szCs w:val="20"/>
              </w:rPr>
              <w:t>Alfândega</w:t>
            </w:r>
            <w:proofErr w:type="spellEnd"/>
            <w:r w:rsidRPr="00FD5123">
              <w:rPr>
                <w:rFonts w:ascii="Atten Round New Book" w:eastAsia="Batang" w:hAnsi="Atten Round New Book" w:cs="Arial"/>
                <w:bCs/>
                <w:iCs/>
                <w:color w:val="808080" w:themeColor="background1" w:themeShade="80"/>
                <w:sz w:val="20"/>
                <w:szCs w:val="20"/>
              </w:rPr>
              <w:t xml:space="preserve"> da </w:t>
            </w:r>
            <w:proofErr w:type="spellStart"/>
            <w:r w:rsidRPr="00FD5123">
              <w:rPr>
                <w:rFonts w:ascii="Atten Round New Book" w:eastAsia="Batang" w:hAnsi="Atten Round New Book" w:cs="Arial"/>
                <w:bCs/>
                <w:iCs/>
                <w:color w:val="808080" w:themeColor="background1" w:themeShade="80"/>
                <w:sz w:val="20"/>
                <w:szCs w:val="20"/>
              </w:rPr>
              <w:t>Fé</w:t>
            </w:r>
            <w:proofErr w:type="spellEnd"/>
            <w:r w:rsidRPr="00FD5123">
              <w:rPr>
                <w:rFonts w:ascii="Atten Round New Book" w:eastAsia="Batang" w:hAnsi="Atten Round New Book" w:cs="Arial"/>
                <w:bCs/>
                <w:iCs/>
                <w:color w:val="808080" w:themeColor="background1" w:themeShade="80"/>
                <w:sz w:val="20"/>
                <w:szCs w:val="20"/>
              </w:rPr>
              <w:t xml:space="preserve">, </w:t>
            </w:r>
            <w:proofErr w:type="spellStart"/>
            <w:r w:rsidRPr="00FD5123">
              <w:rPr>
                <w:rFonts w:ascii="Atten Round New Book" w:eastAsia="Batang" w:hAnsi="Atten Round New Book" w:cs="Arial"/>
                <w:bCs/>
                <w:iCs/>
                <w:color w:val="808080" w:themeColor="background1" w:themeShade="80"/>
                <w:sz w:val="20"/>
                <w:szCs w:val="20"/>
              </w:rPr>
              <w:t>Penela</w:t>
            </w:r>
            <w:proofErr w:type="spellEnd"/>
            <w:r w:rsidRPr="00FD5123">
              <w:rPr>
                <w:rFonts w:ascii="Atten Round New Book" w:eastAsia="Batang" w:hAnsi="Atten Round New Book" w:cs="Arial"/>
                <w:bCs/>
                <w:iCs/>
                <w:color w:val="808080" w:themeColor="background1" w:themeShade="80"/>
                <w:sz w:val="20"/>
                <w:szCs w:val="20"/>
              </w:rPr>
              <w:t xml:space="preserve"> and </w:t>
            </w:r>
            <w:proofErr w:type="spellStart"/>
            <w:r w:rsidRPr="00FD5123">
              <w:rPr>
                <w:rFonts w:ascii="Atten Round New Book" w:eastAsia="Batang" w:hAnsi="Atten Round New Book" w:cs="Arial"/>
                <w:bCs/>
                <w:iCs/>
                <w:color w:val="808080" w:themeColor="background1" w:themeShade="80"/>
                <w:sz w:val="20"/>
                <w:szCs w:val="20"/>
              </w:rPr>
              <w:t>Lordelo</w:t>
            </w:r>
            <w:proofErr w:type="spellEnd"/>
            <w:r w:rsidRPr="00FD5123">
              <w:rPr>
                <w:rFonts w:ascii="Atten Round New Book" w:eastAsia="Batang" w:hAnsi="Atten Round New Book" w:cs="Arial"/>
                <w:bCs/>
                <w:iCs/>
                <w:color w:val="808080" w:themeColor="background1" w:themeShade="80"/>
                <w:sz w:val="20"/>
                <w:szCs w:val="20"/>
              </w:rPr>
              <w:t>/Vila Real). Hence, it played a fundamental role in consolidating insights and fomenting discussions around this concept in the Portuguese energy landscape, pushing forward the deregulation of these activities in the country.</w:t>
            </w:r>
          </w:p>
        </w:tc>
      </w:tr>
      <w:tr w:rsidR="009B5D12" w:rsidRPr="00FD5123" w14:paraId="122B1512" w14:textId="77777777" w:rsidTr="00FD5123">
        <w:tc>
          <w:tcPr>
            <w:cnfStyle w:val="001000000000" w:firstRow="0" w:lastRow="0" w:firstColumn="1" w:lastColumn="0" w:oddVBand="0" w:evenVBand="0" w:oddHBand="0" w:evenHBand="0" w:firstRowFirstColumn="0" w:firstRowLastColumn="0" w:lastRowFirstColumn="0" w:lastRowLastColumn="0"/>
            <w:tcW w:w="2689" w:type="dxa"/>
          </w:tcPr>
          <w:p w14:paraId="79FBCC0F" w14:textId="531B6E26" w:rsidR="009B5D12" w:rsidRPr="00FD5123" w:rsidRDefault="009B5D12" w:rsidP="00725CE4">
            <w:pPr>
              <w:pStyle w:val="BodyText"/>
              <w:spacing w:before="120" w:after="120" w:line="360" w:lineRule="auto"/>
              <w:ind w:right="165"/>
              <w:rPr>
                <w:rFonts w:ascii="Atten Round New Medium" w:eastAsia="Microsoft Sans Serif" w:hAnsi="Atten Round New Medium" w:cs="Microsoft Sans Serif"/>
                <w:color w:val="808080" w:themeColor="background1" w:themeShade="80"/>
                <w:sz w:val="22"/>
                <w:szCs w:val="22"/>
                <w:lang w:eastAsia="en-US" w:bidi="ar-SA"/>
              </w:rPr>
            </w:pPr>
            <w:r w:rsidRPr="00FD5123">
              <w:rPr>
                <w:rFonts w:ascii="Atten Round New Medium" w:eastAsia="Microsoft Sans Serif" w:hAnsi="Atten Round New Medium" w:cs="Microsoft Sans Serif"/>
                <w:color w:val="808080" w:themeColor="background1" w:themeShade="80"/>
                <w:sz w:val="22"/>
                <w:szCs w:val="22"/>
                <w:lang w:eastAsia="en-US" w:bidi="ar-SA"/>
              </w:rPr>
              <w:t>Detailed information on the practice</w:t>
            </w:r>
          </w:p>
        </w:tc>
        <w:tc>
          <w:tcPr>
            <w:tcW w:w="6327" w:type="dxa"/>
          </w:tcPr>
          <w:p w14:paraId="6A856C7F" w14:textId="0E796F98" w:rsidR="00780956" w:rsidRPr="00FD5123" w:rsidRDefault="00780956" w:rsidP="00FD5123">
            <w:pPr>
              <w:tabs>
                <w:tab w:val="left" w:pos="6490"/>
              </w:tabs>
              <w:spacing w:before="60" w:after="60" w:line="300" w:lineRule="exact"/>
              <w:jc w:val="both"/>
              <w:cnfStyle w:val="000000000000" w:firstRow="0" w:lastRow="0" w:firstColumn="0" w:lastColumn="0" w:oddVBand="0" w:evenVBand="0" w:oddHBand="0" w:evenHBand="0" w:firstRowFirstColumn="0" w:firstRowLastColumn="0" w:lastRowFirstColumn="0" w:lastRowLastColumn="0"/>
              <w:rPr>
                <w:rFonts w:ascii="Atten Round New Book" w:eastAsia="Batang" w:hAnsi="Atten Round New Book" w:cs="Arial"/>
                <w:bCs/>
                <w:iCs/>
                <w:color w:val="808080" w:themeColor="background1" w:themeShade="80"/>
                <w:sz w:val="20"/>
                <w:szCs w:val="20"/>
              </w:rPr>
            </w:pPr>
            <w:r w:rsidRPr="00FD5123">
              <w:rPr>
                <w:rFonts w:ascii="Atten Round New Book" w:eastAsia="Batang" w:hAnsi="Atten Round New Book" w:cs="Arial"/>
                <w:bCs/>
                <w:iCs/>
                <w:color w:val="808080" w:themeColor="background1" w:themeShade="80"/>
                <w:sz w:val="20"/>
                <w:szCs w:val="20"/>
              </w:rPr>
              <w:t>The Community S demonstration project was the first P2P energy sharing initiative to be trialled in Portugal under real-life settings and real market conditions in 3 different pilots (</w:t>
            </w:r>
            <w:proofErr w:type="spellStart"/>
            <w:r w:rsidRPr="00FD5123">
              <w:rPr>
                <w:rFonts w:ascii="Atten Round New Book" w:eastAsia="Batang" w:hAnsi="Atten Round New Book" w:cs="Arial"/>
                <w:bCs/>
                <w:iCs/>
                <w:color w:val="808080" w:themeColor="background1" w:themeShade="80"/>
                <w:sz w:val="20"/>
                <w:szCs w:val="20"/>
              </w:rPr>
              <w:t>Alfândega</w:t>
            </w:r>
            <w:proofErr w:type="spellEnd"/>
            <w:r w:rsidRPr="00FD5123">
              <w:rPr>
                <w:rFonts w:ascii="Atten Round New Book" w:eastAsia="Batang" w:hAnsi="Atten Round New Book" w:cs="Arial"/>
                <w:bCs/>
                <w:iCs/>
                <w:color w:val="808080" w:themeColor="background1" w:themeShade="80"/>
                <w:sz w:val="20"/>
                <w:szCs w:val="20"/>
              </w:rPr>
              <w:t xml:space="preserve"> da </w:t>
            </w:r>
            <w:proofErr w:type="spellStart"/>
            <w:r w:rsidRPr="00FD5123">
              <w:rPr>
                <w:rFonts w:ascii="Atten Round New Book" w:eastAsia="Batang" w:hAnsi="Atten Round New Book" w:cs="Arial"/>
                <w:bCs/>
                <w:iCs/>
                <w:color w:val="808080" w:themeColor="background1" w:themeShade="80"/>
                <w:sz w:val="20"/>
                <w:szCs w:val="20"/>
              </w:rPr>
              <w:t>Fé</w:t>
            </w:r>
            <w:proofErr w:type="spellEnd"/>
            <w:r w:rsidRPr="00FD5123">
              <w:rPr>
                <w:rFonts w:ascii="Atten Round New Book" w:eastAsia="Batang" w:hAnsi="Atten Round New Book" w:cs="Arial"/>
                <w:bCs/>
                <w:iCs/>
                <w:color w:val="808080" w:themeColor="background1" w:themeShade="80"/>
                <w:sz w:val="20"/>
                <w:szCs w:val="20"/>
              </w:rPr>
              <w:t xml:space="preserve">, </w:t>
            </w:r>
            <w:proofErr w:type="spellStart"/>
            <w:r w:rsidRPr="00FD5123">
              <w:rPr>
                <w:rFonts w:ascii="Atten Round New Book" w:eastAsia="Batang" w:hAnsi="Atten Round New Book" w:cs="Arial"/>
                <w:bCs/>
                <w:iCs/>
                <w:color w:val="808080" w:themeColor="background1" w:themeShade="80"/>
                <w:sz w:val="20"/>
                <w:szCs w:val="20"/>
              </w:rPr>
              <w:t>Penela</w:t>
            </w:r>
            <w:proofErr w:type="spellEnd"/>
            <w:r w:rsidRPr="00FD5123">
              <w:rPr>
                <w:rFonts w:ascii="Atten Round New Book" w:eastAsia="Batang" w:hAnsi="Atten Round New Book" w:cs="Arial"/>
                <w:bCs/>
                <w:iCs/>
                <w:color w:val="808080" w:themeColor="background1" w:themeShade="80"/>
                <w:sz w:val="20"/>
                <w:szCs w:val="20"/>
              </w:rPr>
              <w:t xml:space="preserve"> and </w:t>
            </w:r>
            <w:proofErr w:type="spellStart"/>
            <w:r w:rsidRPr="00FD5123">
              <w:rPr>
                <w:rFonts w:ascii="Atten Round New Book" w:eastAsia="Batang" w:hAnsi="Atten Round New Book" w:cs="Arial"/>
                <w:bCs/>
                <w:iCs/>
                <w:color w:val="808080" w:themeColor="background1" w:themeShade="80"/>
                <w:sz w:val="20"/>
                <w:szCs w:val="20"/>
              </w:rPr>
              <w:t>Lordelo</w:t>
            </w:r>
            <w:proofErr w:type="spellEnd"/>
            <w:r w:rsidRPr="00FD5123">
              <w:rPr>
                <w:rFonts w:ascii="Atten Round New Book" w:eastAsia="Batang" w:hAnsi="Atten Round New Book" w:cs="Arial"/>
                <w:bCs/>
                <w:iCs/>
                <w:color w:val="808080" w:themeColor="background1" w:themeShade="80"/>
                <w:sz w:val="20"/>
                <w:szCs w:val="20"/>
              </w:rPr>
              <w:t>/Vila Real). Hence, it played a fundamental role in consolidating insights and fomenting discussions around this concept in the Portuguese energy landscape, pushing forward the deregulation of these activities in the country. This project was scrutinised through a novel business model perspective; an end-user engagement perspective; and a social values-based perspective.</w:t>
            </w:r>
          </w:p>
          <w:p w14:paraId="1BA02AF1" w14:textId="77777777" w:rsidR="00780956" w:rsidRPr="00FD5123" w:rsidRDefault="00780956" w:rsidP="00FD5123">
            <w:pPr>
              <w:tabs>
                <w:tab w:val="left" w:pos="6490"/>
              </w:tabs>
              <w:spacing w:before="60" w:after="60" w:line="300" w:lineRule="exact"/>
              <w:jc w:val="both"/>
              <w:cnfStyle w:val="000000000000" w:firstRow="0" w:lastRow="0" w:firstColumn="0" w:lastColumn="0" w:oddVBand="0" w:evenVBand="0" w:oddHBand="0" w:evenHBand="0" w:firstRowFirstColumn="0" w:firstRowLastColumn="0" w:lastRowFirstColumn="0" w:lastRowLastColumn="0"/>
              <w:rPr>
                <w:rFonts w:ascii="Atten Round New Book" w:eastAsia="Batang" w:hAnsi="Atten Round New Book" w:cs="Arial"/>
                <w:bCs/>
                <w:iCs/>
                <w:color w:val="808080" w:themeColor="background1" w:themeShade="80"/>
                <w:sz w:val="20"/>
                <w:szCs w:val="20"/>
              </w:rPr>
            </w:pPr>
            <w:r w:rsidRPr="00FD5123">
              <w:rPr>
                <w:rFonts w:ascii="Atten Round New Book" w:eastAsia="Batang" w:hAnsi="Atten Round New Book" w:cs="Arial"/>
                <w:bCs/>
                <w:iCs/>
                <w:color w:val="808080" w:themeColor="background1" w:themeShade="80"/>
                <w:sz w:val="20"/>
                <w:szCs w:val="20"/>
              </w:rPr>
              <w:t xml:space="preserve">Each pilot in the Community S project represented a low-voltage renewable energy community composed of 4 public buildings equipped with </w:t>
            </w:r>
            <w:r w:rsidRPr="00FD5123">
              <w:rPr>
                <w:rFonts w:ascii="Atten Round New Book" w:eastAsia="Batang" w:hAnsi="Atten Round New Book" w:cs="Arial"/>
                <w:bCs/>
                <w:iCs/>
                <w:color w:val="808080" w:themeColor="background1" w:themeShade="80"/>
                <w:sz w:val="20"/>
                <w:szCs w:val="20"/>
              </w:rPr>
              <w:lastRenderedPageBreak/>
              <w:t>photovoltaic (PV) panels (i.e., prosumers) and on average 41 participating resident citizens10 (i.e., consumers) that were selected by convenience sampling [23]. The core idea behind the proposed business model was the equitable distribution of surplus renewable generation from public buildings among the participating citizens (instead of injecting it in the distribution grid as per business as usual), in addition to facilitating energy efficiency measures [22]. Nonetheless, given that this demonstration project was conducted between 2016 – 2018,11 the P2P energy sharing interactions had to be demonstrated through financial simulations rather than through physical electricity trading per se [22]. In this sense, participating citizens benefited from the advantages of P2P energy sharing by receiving monthly discounts in their energy bills that were equivalent to the costs savings that they would have gotten from the purchase of surplus renewable generation in a desirable deregulated scenario [22].</w:t>
            </w:r>
          </w:p>
          <w:p w14:paraId="01C93740" w14:textId="77777777" w:rsidR="00780956" w:rsidRPr="00FD5123" w:rsidRDefault="00780956" w:rsidP="00FD5123">
            <w:pPr>
              <w:tabs>
                <w:tab w:val="left" w:pos="6490"/>
              </w:tabs>
              <w:spacing w:before="60" w:after="60" w:line="300" w:lineRule="exact"/>
              <w:jc w:val="both"/>
              <w:cnfStyle w:val="000000000000" w:firstRow="0" w:lastRow="0" w:firstColumn="0" w:lastColumn="0" w:oddVBand="0" w:evenVBand="0" w:oddHBand="0" w:evenHBand="0" w:firstRowFirstColumn="0" w:firstRowLastColumn="0" w:lastRowFirstColumn="0" w:lastRowLastColumn="0"/>
              <w:rPr>
                <w:rFonts w:ascii="Atten Round New Book" w:eastAsia="Batang" w:hAnsi="Atten Round New Book" w:cs="Arial"/>
                <w:bCs/>
                <w:iCs/>
                <w:color w:val="808080" w:themeColor="background1" w:themeShade="80"/>
                <w:sz w:val="20"/>
                <w:szCs w:val="20"/>
              </w:rPr>
            </w:pPr>
            <w:r w:rsidRPr="00FD5123">
              <w:rPr>
                <w:rFonts w:ascii="Atten Round New Book" w:eastAsia="Batang" w:hAnsi="Atten Round New Book" w:cs="Arial"/>
                <w:bCs/>
                <w:iCs/>
                <w:color w:val="808080" w:themeColor="background1" w:themeShade="80"/>
                <w:sz w:val="20"/>
                <w:szCs w:val="20"/>
              </w:rPr>
              <w:t>The benefits from participating in the Community S project were only realised due to the real-time monitoring and control of energy consumption and renewable generation in each participating building (i.e., public buildings and households). Each participant received a smart energy management system to optimise their energy consumption based on the availability of distributed surplus generation within their low-voltage renewable energy community. Hence, in practical terms, participants were asked to keep their smart energy management equipment fully operational during the trial period as to provide consistent data for the simulations of the proposed P2P energy sharing activities.</w:t>
            </w:r>
          </w:p>
          <w:p w14:paraId="4BD053C9" w14:textId="065571F8" w:rsidR="009B5D12" w:rsidRPr="00FD5123" w:rsidRDefault="00780956" w:rsidP="00FD5123">
            <w:pPr>
              <w:spacing w:before="60" w:after="60" w:line="300" w:lineRule="exact"/>
              <w:jc w:val="both"/>
              <w:cnfStyle w:val="000000000000" w:firstRow="0" w:lastRow="0" w:firstColumn="0" w:lastColumn="0" w:oddVBand="0" w:evenVBand="0" w:oddHBand="0" w:evenHBand="0" w:firstRowFirstColumn="0" w:firstRowLastColumn="0" w:lastRowFirstColumn="0" w:lastRowLastColumn="0"/>
              <w:rPr>
                <w:rFonts w:ascii="Atten Round New Book" w:eastAsia="Microsoft Sans Serif" w:hAnsi="Atten Round New Book" w:cs="Microsoft Sans Serif"/>
                <w:iCs/>
                <w:color w:val="808080" w:themeColor="background1" w:themeShade="80"/>
                <w:sz w:val="20"/>
                <w:szCs w:val="20"/>
                <w:lang w:val="en-US"/>
              </w:rPr>
            </w:pPr>
            <w:r w:rsidRPr="00FD5123">
              <w:rPr>
                <w:rFonts w:ascii="Atten Round New Book" w:eastAsia="Batang" w:hAnsi="Atten Round New Book" w:cs="Arial"/>
                <w:bCs/>
                <w:iCs/>
                <w:color w:val="808080" w:themeColor="background1" w:themeShade="80"/>
                <w:sz w:val="20"/>
                <w:szCs w:val="20"/>
              </w:rPr>
              <w:t>In terms of broad social goals, the underlying expectations of the Community S project stem back to raising awareness of the next generation of smart energy citizens and incentivise collective participation and cooperation, thus promoting long-lasting community-wide benefits that go beyond the qualitative realms of energy efficiency gains.</w:t>
            </w:r>
          </w:p>
        </w:tc>
      </w:tr>
      <w:tr w:rsidR="009B5D12" w:rsidRPr="00FD5123" w14:paraId="194F9DB4" w14:textId="77777777" w:rsidTr="00FD5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D41F38" w14:textId="336964A1" w:rsidR="009B5D12" w:rsidRPr="00FD5123" w:rsidRDefault="009B5D12" w:rsidP="00725CE4">
            <w:pPr>
              <w:pStyle w:val="BodyText"/>
              <w:spacing w:before="120" w:after="120" w:line="360" w:lineRule="auto"/>
              <w:ind w:right="165"/>
              <w:rPr>
                <w:rFonts w:ascii="Atten Round New Medium" w:eastAsia="Microsoft Sans Serif" w:hAnsi="Atten Round New Medium" w:cs="Microsoft Sans Serif"/>
                <w:color w:val="808080" w:themeColor="background1" w:themeShade="80"/>
                <w:sz w:val="22"/>
                <w:szCs w:val="22"/>
                <w:lang w:eastAsia="en-US" w:bidi="ar-SA"/>
              </w:rPr>
            </w:pPr>
            <w:r w:rsidRPr="00FD5123">
              <w:rPr>
                <w:rFonts w:ascii="Atten Round New Medium" w:eastAsia="Microsoft Sans Serif" w:hAnsi="Atten Round New Medium" w:cs="Microsoft Sans Serif"/>
                <w:color w:val="808080" w:themeColor="background1" w:themeShade="80"/>
                <w:sz w:val="22"/>
                <w:szCs w:val="22"/>
                <w:lang w:eastAsia="en-US" w:bidi="ar-SA"/>
              </w:rPr>
              <w:lastRenderedPageBreak/>
              <w:t>Resources needed</w:t>
            </w:r>
          </w:p>
        </w:tc>
        <w:tc>
          <w:tcPr>
            <w:tcW w:w="6327" w:type="dxa"/>
          </w:tcPr>
          <w:p w14:paraId="7E8CA657" w14:textId="6BF1D333" w:rsidR="00780956" w:rsidRPr="00FD5123" w:rsidRDefault="00780956" w:rsidP="00FD5123">
            <w:pPr>
              <w:spacing w:line="300" w:lineRule="exact"/>
              <w:cnfStyle w:val="000000100000" w:firstRow="0" w:lastRow="0" w:firstColumn="0" w:lastColumn="0" w:oddVBand="0" w:evenVBand="0" w:oddHBand="1" w:evenHBand="0" w:firstRowFirstColumn="0" w:firstRowLastColumn="0" w:lastRowFirstColumn="0" w:lastRowLastColumn="0"/>
              <w:rPr>
                <w:rFonts w:ascii="Atten Round New Book" w:eastAsia="Batang" w:hAnsi="Atten Round New Book" w:cs="Arial"/>
                <w:bCs/>
                <w:iCs/>
                <w:color w:val="808080" w:themeColor="background1" w:themeShade="80"/>
                <w:sz w:val="20"/>
                <w:szCs w:val="20"/>
                <w:lang w:eastAsia="pt-PT" w:bidi="pt-PT"/>
              </w:rPr>
            </w:pPr>
            <w:r w:rsidRPr="00FD5123">
              <w:rPr>
                <w:rFonts w:ascii="Atten Round New Book" w:eastAsia="Batang" w:hAnsi="Atten Round New Book" w:cs="Arial"/>
                <w:bCs/>
                <w:iCs/>
                <w:color w:val="808080" w:themeColor="background1" w:themeShade="80"/>
                <w:sz w:val="20"/>
                <w:szCs w:val="20"/>
                <w:lang w:eastAsia="pt-PT" w:bidi="pt-PT"/>
              </w:rPr>
              <w:t xml:space="preserve">The Community S project (also known as </w:t>
            </w:r>
            <w:proofErr w:type="spellStart"/>
            <w:r w:rsidRPr="00FD5123">
              <w:rPr>
                <w:rFonts w:ascii="Atten Round New Book" w:eastAsia="Batang" w:hAnsi="Atten Round New Book" w:cs="Arial"/>
                <w:bCs/>
                <w:iCs/>
                <w:color w:val="808080" w:themeColor="background1" w:themeShade="80"/>
                <w:sz w:val="20"/>
                <w:szCs w:val="20"/>
                <w:lang w:eastAsia="pt-PT" w:bidi="pt-PT"/>
              </w:rPr>
              <w:t>NetEffiCity</w:t>
            </w:r>
            <w:proofErr w:type="spellEnd"/>
            <w:r w:rsidRPr="00FD5123">
              <w:rPr>
                <w:rFonts w:ascii="Atten Round New Book" w:eastAsia="Batang" w:hAnsi="Atten Round New Book" w:cs="Arial"/>
                <w:bCs/>
                <w:iCs/>
                <w:color w:val="808080" w:themeColor="background1" w:themeShade="80"/>
                <w:sz w:val="20"/>
                <w:szCs w:val="20"/>
                <w:lang w:eastAsia="pt-PT" w:bidi="pt-PT"/>
              </w:rPr>
              <w:t xml:space="preserve"> - Virtual Power Networks Efficient Management, project no. 18015 under call no. 31/SI/2015 SI I&amp;DT) was co-funded by the Portugal 2020 Programme under the Operational Programme for Competitiveness and Internationalisation (COMPETE 2020), and by the European Union under the European Regional Development Fund (FEDER).</w:t>
            </w:r>
          </w:p>
          <w:p w14:paraId="79BE6C59" w14:textId="4313F9E4" w:rsidR="009B5D12" w:rsidRPr="00FD5123" w:rsidRDefault="00780956" w:rsidP="00FD5123">
            <w:pPr>
              <w:spacing w:line="300" w:lineRule="exact"/>
              <w:cnfStyle w:val="000000100000" w:firstRow="0" w:lastRow="0" w:firstColumn="0" w:lastColumn="0" w:oddVBand="0" w:evenVBand="0" w:oddHBand="1" w:evenHBand="0" w:firstRowFirstColumn="0" w:firstRowLastColumn="0" w:lastRowFirstColumn="0" w:lastRowLastColumn="0"/>
              <w:rPr>
                <w:rFonts w:ascii="Atten Round New Book" w:eastAsia="Microsoft Sans Serif" w:hAnsi="Atten Round New Book" w:cs="Microsoft Sans Serif"/>
                <w:iCs/>
                <w:color w:val="808080" w:themeColor="background1" w:themeShade="80"/>
                <w:sz w:val="20"/>
                <w:szCs w:val="20"/>
              </w:rPr>
            </w:pPr>
            <w:r w:rsidRPr="00FD5123">
              <w:rPr>
                <w:rFonts w:ascii="Atten Round New Book" w:eastAsia="Batang" w:hAnsi="Atten Round New Book" w:cs="Arial"/>
                <w:bCs/>
                <w:iCs/>
                <w:color w:val="808080" w:themeColor="background1" w:themeShade="80"/>
                <w:sz w:val="20"/>
                <w:szCs w:val="20"/>
                <w:lang w:eastAsia="pt-PT" w:bidi="pt-PT"/>
              </w:rPr>
              <w:t>Overall budget: 711,737 €</w:t>
            </w:r>
          </w:p>
        </w:tc>
      </w:tr>
      <w:tr w:rsidR="009B5D12" w:rsidRPr="00FD5123" w14:paraId="7765D7DE" w14:textId="77777777" w:rsidTr="00FD5123">
        <w:tc>
          <w:tcPr>
            <w:cnfStyle w:val="001000000000" w:firstRow="0" w:lastRow="0" w:firstColumn="1" w:lastColumn="0" w:oddVBand="0" w:evenVBand="0" w:oddHBand="0" w:evenHBand="0" w:firstRowFirstColumn="0" w:firstRowLastColumn="0" w:lastRowFirstColumn="0" w:lastRowLastColumn="0"/>
            <w:tcW w:w="2689" w:type="dxa"/>
          </w:tcPr>
          <w:p w14:paraId="43D21B48" w14:textId="29504838" w:rsidR="009B5D12" w:rsidRPr="00FD5123" w:rsidRDefault="009B5D12" w:rsidP="00725CE4">
            <w:pPr>
              <w:pStyle w:val="BodyText"/>
              <w:spacing w:before="120" w:after="120" w:line="360" w:lineRule="auto"/>
              <w:ind w:right="165"/>
              <w:rPr>
                <w:rFonts w:ascii="Atten Round New Medium" w:eastAsia="Microsoft Sans Serif" w:hAnsi="Atten Round New Medium" w:cs="Microsoft Sans Serif"/>
                <w:color w:val="808080" w:themeColor="background1" w:themeShade="80"/>
                <w:sz w:val="22"/>
                <w:szCs w:val="22"/>
                <w:lang w:eastAsia="en-US" w:bidi="ar-SA"/>
              </w:rPr>
            </w:pPr>
            <w:r w:rsidRPr="00FD5123">
              <w:rPr>
                <w:rFonts w:ascii="Atten Round New Medium" w:eastAsia="Microsoft Sans Serif" w:hAnsi="Atten Round New Medium" w:cs="Microsoft Sans Serif"/>
                <w:color w:val="808080" w:themeColor="background1" w:themeShade="80"/>
                <w:sz w:val="22"/>
                <w:szCs w:val="22"/>
                <w:lang w:eastAsia="en-US" w:bidi="ar-SA"/>
              </w:rPr>
              <w:t>Timescale (start/end date)</w:t>
            </w:r>
          </w:p>
        </w:tc>
        <w:tc>
          <w:tcPr>
            <w:tcW w:w="6327" w:type="dxa"/>
          </w:tcPr>
          <w:p w14:paraId="6E6D6FC5" w14:textId="696B5986" w:rsidR="009B5D12" w:rsidRPr="00FD5123" w:rsidRDefault="00780956" w:rsidP="00FD5123">
            <w:pPr>
              <w:spacing w:line="300" w:lineRule="exact"/>
              <w:ind w:left="709" w:hanging="709"/>
              <w:cnfStyle w:val="000000000000" w:firstRow="0" w:lastRow="0" w:firstColumn="0" w:lastColumn="0" w:oddVBand="0" w:evenVBand="0" w:oddHBand="0" w:evenHBand="0" w:firstRowFirstColumn="0" w:firstRowLastColumn="0" w:lastRowFirstColumn="0" w:lastRowLastColumn="0"/>
              <w:rPr>
                <w:rFonts w:ascii="Atten Round New Book" w:eastAsia="Batang" w:hAnsi="Atten Round New Book" w:cs="Arial"/>
                <w:bCs/>
                <w:iCs/>
                <w:color w:val="808080" w:themeColor="background1" w:themeShade="80"/>
                <w:sz w:val="20"/>
                <w:szCs w:val="20"/>
                <w:lang w:eastAsia="pt-PT" w:bidi="pt-PT"/>
              </w:rPr>
            </w:pPr>
            <w:r w:rsidRPr="00FD5123">
              <w:rPr>
                <w:rFonts w:ascii="Atten Round New Book" w:eastAsia="Batang" w:hAnsi="Atten Round New Book" w:cs="Arial"/>
                <w:bCs/>
                <w:iCs/>
                <w:color w:val="808080" w:themeColor="background1" w:themeShade="80"/>
                <w:sz w:val="20"/>
                <w:szCs w:val="20"/>
                <w:lang w:eastAsia="pt-PT" w:bidi="pt-PT"/>
              </w:rPr>
              <w:t>09/2016 - 08/2018</w:t>
            </w:r>
          </w:p>
        </w:tc>
      </w:tr>
      <w:tr w:rsidR="009B5D12" w:rsidRPr="00FD5123" w14:paraId="6998E6C6" w14:textId="77777777" w:rsidTr="00FD5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1750DE" w14:textId="07EF53AE" w:rsidR="009B5D12" w:rsidRPr="00FD5123" w:rsidRDefault="009B5D12" w:rsidP="00725CE4">
            <w:pPr>
              <w:pStyle w:val="BodyText"/>
              <w:spacing w:before="120" w:after="120" w:line="360" w:lineRule="auto"/>
              <w:ind w:right="165"/>
              <w:rPr>
                <w:rFonts w:ascii="Atten Round New Medium" w:eastAsia="Microsoft Sans Serif" w:hAnsi="Atten Round New Medium" w:cs="Microsoft Sans Serif"/>
                <w:color w:val="808080" w:themeColor="background1" w:themeShade="80"/>
                <w:sz w:val="22"/>
                <w:szCs w:val="22"/>
                <w:lang w:eastAsia="en-US" w:bidi="ar-SA"/>
              </w:rPr>
            </w:pPr>
            <w:r w:rsidRPr="00FD5123">
              <w:rPr>
                <w:rFonts w:ascii="Atten Round New Medium" w:eastAsia="Microsoft Sans Serif" w:hAnsi="Atten Round New Medium" w:cs="Microsoft Sans Serif"/>
                <w:color w:val="808080" w:themeColor="background1" w:themeShade="80"/>
                <w:sz w:val="22"/>
                <w:szCs w:val="22"/>
                <w:lang w:eastAsia="en-US" w:bidi="ar-SA"/>
              </w:rPr>
              <w:t>Evidence of success (results achieved)</w:t>
            </w:r>
          </w:p>
        </w:tc>
        <w:tc>
          <w:tcPr>
            <w:tcW w:w="6327" w:type="dxa"/>
          </w:tcPr>
          <w:p w14:paraId="084785C8" w14:textId="091CA3F2" w:rsidR="00F84CDF" w:rsidRPr="00FD5123" w:rsidRDefault="00F84CDF" w:rsidP="00FD5123">
            <w:pPr>
              <w:pStyle w:val="BodyText"/>
              <w:spacing w:before="120" w:after="120" w:line="300" w:lineRule="exact"/>
              <w:ind w:right="-133"/>
              <w:cnfStyle w:val="000000100000" w:firstRow="0" w:lastRow="0" w:firstColumn="0" w:lastColumn="0" w:oddVBand="0" w:evenVBand="0" w:oddHBand="1" w:evenHBand="0" w:firstRowFirstColumn="0" w:firstRowLastColumn="0" w:lastRowFirstColumn="0" w:lastRowLastColumn="0"/>
              <w:rPr>
                <w:rFonts w:ascii="Atten Round New Book" w:eastAsia="Batang" w:hAnsi="Atten Round New Book" w:cs="Arial"/>
                <w:bCs/>
                <w:iCs/>
                <w:color w:val="808080" w:themeColor="background1" w:themeShade="80"/>
                <w:sz w:val="20"/>
                <w:szCs w:val="20"/>
              </w:rPr>
            </w:pPr>
            <w:r w:rsidRPr="00FD5123">
              <w:rPr>
                <w:rFonts w:ascii="Atten Round New Book" w:eastAsia="Batang" w:hAnsi="Atten Round New Book" w:cs="Arial"/>
                <w:bCs/>
                <w:iCs/>
                <w:color w:val="808080" w:themeColor="background1" w:themeShade="80"/>
                <w:sz w:val="20"/>
                <w:szCs w:val="20"/>
              </w:rPr>
              <w:t>Development of an innovative approach for the collaborative use of the surplus electricity generation from photovoltaic systems between end-users under the same low voltage/medium voltage transformer substation, which resulted in direct financial benefits to them.</w:t>
            </w:r>
          </w:p>
          <w:p w14:paraId="2ACA2A32" w14:textId="3F181D0C" w:rsidR="00F84CDF" w:rsidRPr="00FD5123" w:rsidRDefault="00F84CDF" w:rsidP="00FD5123">
            <w:pPr>
              <w:pStyle w:val="BodyText"/>
              <w:spacing w:before="120" w:after="120" w:line="300" w:lineRule="exact"/>
              <w:ind w:right="-133"/>
              <w:cnfStyle w:val="000000100000" w:firstRow="0" w:lastRow="0" w:firstColumn="0" w:lastColumn="0" w:oddVBand="0" w:evenVBand="0" w:oddHBand="1" w:evenHBand="0" w:firstRowFirstColumn="0" w:firstRowLastColumn="0" w:lastRowFirstColumn="0" w:lastRowLastColumn="0"/>
              <w:rPr>
                <w:rFonts w:ascii="Atten Round New Book" w:eastAsia="Batang" w:hAnsi="Atten Round New Book" w:cs="Arial"/>
                <w:bCs/>
                <w:iCs/>
                <w:color w:val="808080" w:themeColor="background1" w:themeShade="80"/>
                <w:sz w:val="20"/>
                <w:szCs w:val="20"/>
              </w:rPr>
            </w:pPr>
            <w:r w:rsidRPr="00FD5123">
              <w:rPr>
                <w:rFonts w:ascii="Atten Round New Book" w:eastAsia="Batang" w:hAnsi="Atten Round New Book" w:cs="Arial"/>
                <w:bCs/>
                <w:iCs/>
                <w:color w:val="808080" w:themeColor="background1" w:themeShade="80"/>
                <w:sz w:val="20"/>
                <w:szCs w:val="20"/>
              </w:rPr>
              <w:t xml:space="preserve">Design and validation of a novel end-user engagement framework constructed around the P2P energy sharing context. Findings based on a </w:t>
            </w:r>
            <w:r w:rsidRPr="00FD5123">
              <w:rPr>
                <w:rFonts w:ascii="Atten Round New Book" w:eastAsia="Batang" w:hAnsi="Atten Round New Book" w:cs="Arial"/>
                <w:bCs/>
                <w:iCs/>
                <w:color w:val="808080" w:themeColor="background1" w:themeShade="80"/>
                <w:sz w:val="20"/>
                <w:szCs w:val="20"/>
              </w:rPr>
              <w:lastRenderedPageBreak/>
              <w:t>sample of 123 participants suggest that the proposed framework was effective in raising awareness and empowering unmotivated, passive end-users in an initial phase of the project implementation, as well as in retaining the interest of motivated end-users during a later phase. Furthermore, the empirical analysis allowed to conclude that participation in the project was predominantly voluntary rather than coerced.</w:t>
            </w:r>
          </w:p>
          <w:p w14:paraId="2E8619CF" w14:textId="1B1F2C0E" w:rsidR="00F84CDF" w:rsidRPr="00FD5123" w:rsidRDefault="00F84CDF" w:rsidP="00FD5123">
            <w:pPr>
              <w:pStyle w:val="BodyText"/>
              <w:spacing w:before="120" w:after="120" w:line="300" w:lineRule="exact"/>
              <w:ind w:right="-133"/>
              <w:cnfStyle w:val="000000100000" w:firstRow="0" w:lastRow="0" w:firstColumn="0" w:lastColumn="0" w:oddVBand="0" w:evenVBand="0" w:oddHBand="1" w:evenHBand="0" w:firstRowFirstColumn="0" w:firstRowLastColumn="0" w:lastRowFirstColumn="0" w:lastRowLastColumn="0"/>
              <w:rPr>
                <w:rFonts w:ascii="Atten Round New Book" w:eastAsia="Batang" w:hAnsi="Atten Round New Book" w:cs="Arial"/>
                <w:bCs/>
                <w:iCs/>
                <w:color w:val="808080" w:themeColor="background1" w:themeShade="80"/>
                <w:sz w:val="20"/>
                <w:szCs w:val="20"/>
              </w:rPr>
            </w:pPr>
            <w:r w:rsidRPr="00FD5123">
              <w:rPr>
                <w:rFonts w:ascii="Atten Round New Book" w:eastAsia="Batang" w:hAnsi="Atten Round New Book" w:cs="Arial"/>
                <w:bCs/>
                <w:iCs/>
                <w:color w:val="808080" w:themeColor="background1" w:themeShade="80"/>
                <w:sz w:val="20"/>
                <w:szCs w:val="20"/>
              </w:rPr>
              <w:t xml:space="preserve">Design and validation of the first overarching social values-based assessment framework that allows the identification of underlying social values associated with these models. The social values enacted in this study were mainly categorised as existing social values that were reinforced by peer-to-peer energy sharing. This framework is scalable, </w:t>
            </w:r>
            <w:proofErr w:type="gramStart"/>
            <w:r w:rsidRPr="00FD5123">
              <w:rPr>
                <w:rFonts w:ascii="Atten Round New Book" w:eastAsia="Batang" w:hAnsi="Atten Round New Book" w:cs="Arial"/>
                <w:bCs/>
                <w:iCs/>
                <w:color w:val="808080" w:themeColor="background1" w:themeShade="80"/>
                <w:sz w:val="20"/>
                <w:szCs w:val="20"/>
              </w:rPr>
              <w:t>provided that</w:t>
            </w:r>
            <w:proofErr w:type="gramEnd"/>
            <w:r w:rsidRPr="00FD5123">
              <w:rPr>
                <w:rFonts w:ascii="Atten Round New Book" w:eastAsia="Batang" w:hAnsi="Atten Round New Book" w:cs="Arial"/>
                <w:bCs/>
                <w:iCs/>
                <w:color w:val="808080" w:themeColor="background1" w:themeShade="80"/>
                <w:sz w:val="20"/>
                <w:szCs w:val="20"/>
              </w:rPr>
              <w:t xml:space="preserve"> result interpretations undergo a cohesive validity check on a case-by-case basis.</w:t>
            </w:r>
          </w:p>
        </w:tc>
      </w:tr>
      <w:tr w:rsidR="009B5D12" w:rsidRPr="00FD5123" w14:paraId="394C5BE8" w14:textId="77777777" w:rsidTr="00FD5123">
        <w:tc>
          <w:tcPr>
            <w:cnfStyle w:val="001000000000" w:firstRow="0" w:lastRow="0" w:firstColumn="1" w:lastColumn="0" w:oddVBand="0" w:evenVBand="0" w:oddHBand="0" w:evenHBand="0" w:firstRowFirstColumn="0" w:firstRowLastColumn="0" w:lastRowFirstColumn="0" w:lastRowLastColumn="0"/>
            <w:tcW w:w="2689" w:type="dxa"/>
          </w:tcPr>
          <w:p w14:paraId="29DA2C32" w14:textId="0369EAB2" w:rsidR="009B5D12" w:rsidRPr="00FD5123" w:rsidRDefault="009B5D12" w:rsidP="00725CE4">
            <w:pPr>
              <w:pStyle w:val="BodyText"/>
              <w:spacing w:before="120" w:after="120" w:line="360" w:lineRule="auto"/>
              <w:ind w:right="165"/>
              <w:rPr>
                <w:rFonts w:ascii="Atten Round New Medium" w:eastAsia="Microsoft Sans Serif" w:hAnsi="Atten Round New Medium" w:cs="Microsoft Sans Serif"/>
                <w:color w:val="808080" w:themeColor="background1" w:themeShade="80"/>
                <w:sz w:val="22"/>
                <w:szCs w:val="22"/>
                <w:lang w:eastAsia="en-US" w:bidi="ar-SA"/>
              </w:rPr>
            </w:pPr>
            <w:r w:rsidRPr="00FD5123">
              <w:rPr>
                <w:rFonts w:ascii="Atten Round New Medium" w:eastAsia="Microsoft Sans Serif" w:hAnsi="Atten Round New Medium" w:cs="Microsoft Sans Serif"/>
                <w:color w:val="808080" w:themeColor="background1" w:themeShade="80"/>
                <w:sz w:val="22"/>
                <w:szCs w:val="22"/>
                <w:lang w:eastAsia="en-US" w:bidi="ar-SA"/>
              </w:rPr>
              <w:lastRenderedPageBreak/>
              <w:t>Challenges encountered (optional)</w:t>
            </w:r>
          </w:p>
        </w:tc>
        <w:tc>
          <w:tcPr>
            <w:tcW w:w="6327" w:type="dxa"/>
          </w:tcPr>
          <w:p w14:paraId="31DE5414" w14:textId="2D0EF840" w:rsidR="009B5D12" w:rsidRPr="00FD5123" w:rsidRDefault="00F84CDF" w:rsidP="00FD5123">
            <w:pPr>
              <w:pStyle w:val="BodyText"/>
              <w:spacing w:before="120" w:after="120" w:line="300" w:lineRule="exact"/>
              <w:ind w:right="-133"/>
              <w:cnfStyle w:val="000000000000" w:firstRow="0" w:lastRow="0" w:firstColumn="0" w:lastColumn="0" w:oddVBand="0" w:evenVBand="0" w:oddHBand="0" w:evenHBand="0" w:firstRowFirstColumn="0" w:firstRowLastColumn="0" w:lastRowFirstColumn="0" w:lastRowLastColumn="0"/>
              <w:rPr>
                <w:rFonts w:ascii="Atten Round New Book" w:eastAsia="Microsoft Sans Serif" w:hAnsi="Atten Round New Book" w:cs="Microsoft Sans Serif"/>
                <w:iCs/>
                <w:color w:val="808080" w:themeColor="background1" w:themeShade="80"/>
                <w:sz w:val="20"/>
                <w:szCs w:val="20"/>
                <w:lang w:eastAsia="en-US" w:bidi="ar-SA"/>
              </w:rPr>
            </w:pPr>
            <w:r w:rsidRPr="00FD5123">
              <w:rPr>
                <w:rFonts w:ascii="Atten Round New Book" w:eastAsia="Batang" w:hAnsi="Atten Round New Book" w:cs="Arial"/>
                <w:bCs/>
                <w:iCs/>
                <w:color w:val="808080" w:themeColor="background1" w:themeShade="80"/>
                <w:sz w:val="20"/>
                <w:szCs w:val="20"/>
              </w:rPr>
              <w:t xml:space="preserve">No existing regulatory framework on P2P energy sharing at the time of the implementation of the project </w:t>
            </w:r>
          </w:p>
        </w:tc>
      </w:tr>
      <w:tr w:rsidR="009B5D12" w:rsidRPr="00FD5123" w14:paraId="0320822A" w14:textId="77777777" w:rsidTr="00FD5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72815B1" w14:textId="3DDA10CD" w:rsidR="009B5D12" w:rsidRPr="00FD5123" w:rsidRDefault="009B5D12" w:rsidP="00725CE4">
            <w:pPr>
              <w:pStyle w:val="BodyText"/>
              <w:spacing w:before="120" w:after="120" w:line="360" w:lineRule="auto"/>
              <w:ind w:right="165"/>
              <w:rPr>
                <w:rFonts w:ascii="Atten Round New Medium" w:eastAsia="Microsoft Sans Serif" w:hAnsi="Atten Round New Medium" w:cs="Microsoft Sans Serif"/>
                <w:color w:val="808080" w:themeColor="background1" w:themeShade="80"/>
                <w:sz w:val="22"/>
                <w:szCs w:val="22"/>
                <w:lang w:eastAsia="en-US" w:bidi="ar-SA"/>
              </w:rPr>
            </w:pPr>
            <w:r w:rsidRPr="00FD5123">
              <w:rPr>
                <w:rFonts w:ascii="Atten Round New Medium" w:eastAsia="Microsoft Sans Serif" w:hAnsi="Atten Round New Medium" w:cs="Microsoft Sans Serif"/>
                <w:color w:val="808080" w:themeColor="background1" w:themeShade="80"/>
                <w:sz w:val="22"/>
                <w:szCs w:val="22"/>
                <w:lang w:eastAsia="en-US" w:bidi="ar-SA"/>
              </w:rPr>
              <w:t>Potential for learning or transfer</w:t>
            </w:r>
          </w:p>
        </w:tc>
        <w:tc>
          <w:tcPr>
            <w:tcW w:w="6327" w:type="dxa"/>
          </w:tcPr>
          <w:p w14:paraId="19282B74" w14:textId="1A3475E7" w:rsidR="00F84CDF" w:rsidRPr="00FD5123" w:rsidRDefault="00F84CDF" w:rsidP="00FD5123">
            <w:pPr>
              <w:spacing w:line="300" w:lineRule="exact"/>
              <w:cnfStyle w:val="000000100000" w:firstRow="0" w:lastRow="0" w:firstColumn="0" w:lastColumn="0" w:oddVBand="0" w:evenVBand="0" w:oddHBand="1" w:evenHBand="0" w:firstRowFirstColumn="0" w:firstRowLastColumn="0" w:lastRowFirstColumn="0" w:lastRowLastColumn="0"/>
              <w:rPr>
                <w:rFonts w:ascii="Atten Round New Book" w:eastAsia="Batang" w:hAnsi="Atten Round New Book" w:cs="Arial"/>
                <w:bCs/>
                <w:iCs/>
                <w:color w:val="808080" w:themeColor="background1" w:themeShade="80"/>
                <w:sz w:val="20"/>
                <w:szCs w:val="20"/>
              </w:rPr>
            </w:pPr>
            <w:r w:rsidRPr="00FD5123">
              <w:rPr>
                <w:rFonts w:ascii="Atten Round New Book" w:eastAsia="Batang" w:hAnsi="Atten Round New Book" w:cs="Arial"/>
                <w:bCs/>
                <w:iCs/>
                <w:color w:val="808080" w:themeColor="background1" w:themeShade="80"/>
                <w:sz w:val="20"/>
                <w:szCs w:val="20"/>
              </w:rPr>
              <w:t xml:space="preserve">From the business model perspective, as future work, additional sources of distributed renewable generation other than solar energy could be considered, as well as the use of batteries (either automotive or stationary) for optimisation of supply &amp; demand within each P2P energy sharing community. Additionally, this study highlighted that an additional variable could be considered in a renewed NAT (referring to a security of supply insurance), since that the P2P energy sharing communities would still be connected to these higher voltage levels </w:t>
            </w:r>
            <w:proofErr w:type="gramStart"/>
            <w:r w:rsidRPr="00FD5123">
              <w:rPr>
                <w:rFonts w:ascii="Atten Round New Book" w:eastAsia="Batang" w:hAnsi="Atten Round New Book" w:cs="Arial"/>
                <w:bCs/>
                <w:iCs/>
                <w:color w:val="808080" w:themeColor="background1" w:themeShade="80"/>
                <w:sz w:val="20"/>
                <w:szCs w:val="20"/>
              </w:rPr>
              <w:t>as a means to</w:t>
            </w:r>
            <w:proofErr w:type="gramEnd"/>
            <w:r w:rsidRPr="00FD5123">
              <w:rPr>
                <w:rFonts w:ascii="Atten Round New Book" w:eastAsia="Batang" w:hAnsi="Atten Round New Book" w:cs="Arial"/>
                <w:bCs/>
                <w:iCs/>
                <w:color w:val="808080" w:themeColor="background1" w:themeShade="80"/>
                <w:sz w:val="20"/>
                <w:szCs w:val="20"/>
              </w:rPr>
              <w:t xml:space="preserve"> provide security of supply in case of shortages within the low voltage grid level. This represents a reasonable recommendation especially considering that the margin of the proposed NAT reduction in this study is </w:t>
            </w:r>
            <w:proofErr w:type="gramStart"/>
            <w:r w:rsidRPr="00FD5123">
              <w:rPr>
                <w:rFonts w:ascii="Atten Round New Book" w:eastAsia="Batang" w:hAnsi="Atten Round New Book" w:cs="Arial"/>
                <w:bCs/>
                <w:iCs/>
                <w:color w:val="808080" w:themeColor="background1" w:themeShade="80"/>
                <w:sz w:val="20"/>
                <w:szCs w:val="20"/>
              </w:rPr>
              <w:t>fairly wide</w:t>
            </w:r>
            <w:proofErr w:type="gramEnd"/>
            <w:r w:rsidRPr="00FD5123">
              <w:rPr>
                <w:rFonts w:ascii="Atten Round New Book" w:eastAsia="Batang" w:hAnsi="Atten Round New Book" w:cs="Arial"/>
                <w:bCs/>
                <w:iCs/>
                <w:color w:val="808080" w:themeColor="background1" w:themeShade="80"/>
                <w:sz w:val="20"/>
                <w:szCs w:val="20"/>
              </w:rPr>
              <w:t xml:space="preserve"> (ranging from 22.1% to 56.4%).</w:t>
            </w:r>
          </w:p>
          <w:p w14:paraId="17CA8A0E" w14:textId="4038880F" w:rsidR="00DD4DDF" w:rsidRPr="00FD5123" w:rsidRDefault="00DD4DDF" w:rsidP="00FD5123">
            <w:pPr>
              <w:spacing w:line="300" w:lineRule="exact"/>
              <w:cnfStyle w:val="000000100000" w:firstRow="0" w:lastRow="0" w:firstColumn="0" w:lastColumn="0" w:oddVBand="0" w:evenVBand="0" w:oddHBand="1" w:evenHBand="0" w:firstRowFirstColumn="0" w:firstRowLastColumn="0" w:lastRowFirstColumn="0" w:lastRowLastColumn="0"/>
              <w:rPr>
                <w:rFonts w:ascii="Atten Round New Book" w:eastAsia="Batang" w:hAnsi="Atten Round New Book" w:cs="Arial"/>
                <w:bCs/>
                <w:iCs/>
                <w:color w:val="808080" w:themeColor="background1" w:themeShade="80"/>
                <w:sz w:val="20"/>
                <w:szCs w:val="20"/>
              </w:rPr>
            </w:pPr>
            <w:r w:rsidRPr="00FD5123">
              <w:rPr>
                <w:rFonts w:ascii="Atten Round New Book" w:eastAsia="Batang" w:hAnsi="Atten Round New Book" w:cs="Arial"/>
                <w:bCs/>
                <w:iCs/>
                <w:color w:val="808080" w:themeColor="background1" w:themeShade="80"/>
                <w:sz w:val="20"/>
                <w:szCs w:val="20"/>
              </w:rPr>
              <w:t>From the end-user engagement perspective, focus should be given on the implementation of the proposed end-user engagement framework under different circumstances (considering for that matter other viable P2P energy sharing business models, legal frameworks, socio-economic backgrounds, geographic locations, pilot scales, end-user segments, etc.) as to produce a wider breadth of results that can be compared to the findings presented in this paper. Ideally, the proposed framework should be trialled out in countries where the P2P energy sharing concept is already deregulated to lessen the level of abstraction of this concept and consequently deepen the engagement of end-users. Also, this paper hypothesises that the proposed end-user engagement framework could be potentially beneficial when set within a wider context of social innovation (e.g., in the broader</w:t>
            </w:r>
          </w:p>
          <w:p w14:paraId="554BEAB2" w14:textId="2F9B5DFF" w:rsidR="00DD4DDF" w:rsidRPr="00FD5123" w:rsidRDefault="00DD4DDF" w:rsidP="00FD5123">
            <w:pPr>
              <w:spacing w:line="300" w:lineRule="exact"/>
              <w:cnfStyle w:val="000000100000" w:firstRow="0" w:lastRow="0" w:firstColumn="0" w:lastColumn="0" w:oddVBand="0" w:evenVBand="0" w:oddHBand="1" w:evenHBand="0" w:firstRowFirstColumn="0" w:firstRowLastColumn="0" w:lastRowFirstColumn="0" w:lastRowLastColumn="0"/>
              <w:rPr>
                <w:rFonts w:ascii="Atten Round New Book" w:eastAsia="Batang" w:hAnsi="Atten Round New Book" w:cs="Arial"/>
                <w:bCs/>
                <w:iCs/>
                <w:color w:val="808080" w:themeColor="background1" w:themeShade="80"/>
                <w:sz w:val="20"/>
                <w:szCs w:val="20"/>
              </w:rPr>
            </w:pPr>
            <w:r w:rsidRPr="00FD5123">
              <w:rPr>
                <w:rFonts w:ascii="Atten Round New Book" w:eastAsia="Batang" w:hAnsi="Atten Round New Book" w:cs="Arial"/>
                <w:bCs/>
                <w:iCs/>
                <w:color w:val="808080" w:themeColor="background1" w:themeShade="80"/>
                <w:sz w:val="20"/>
                <w:szCs w:val="20"/>
              </w:rPr>
              <w:t xml:space="preserve">context of the sharing economy), since when end-users are more aware of their proactive roles </w:t>
            </w:r>
            <w:proofErr w:type="gramStart"/>
            <w:r w:rsidRPr="00FD5123">
              <w:rPr>
                <w:rFonts w:ascii="Atten Round New Book" w:eastAsia="Batang" w:hAnsi="Atten Round New Book" w:cs="Arial"/>
                <w:bCs/>
                <w:iCs/>
                <w:color w:val="808080" w:themeColor="background1" w:themeShade="80"/>
                <w:sz w:val="20"/>
                <w:szCs w:val="20"/>
              </w:rPr>
              <w:t>in  socioenvironmental</w:t>
            </w:r>
            <w:proofErr w:type="gramEnd"/>
            <w:r w:rsidRPr="00FD5123">
              <w:rPr>
                <w:rFonts w:ascii="Atten Round New Book" w:eastAsia="Batang" w:hAnsi="Atten Round New Book" w:cs="Arial"/>
                <w:bCs/>
                <w:iCs/>
                <w:color w:val="808080" w:themeColor="background1" w:themeShade="80"/>
                <w:sz w:val="20"/>
                <w:szCs w:val="20"/>
              </w:rPr>
              <w:t xml:space="preserve"> innovations, and when those chronically indifferent end-users are identified and</w:t>
            </w:r>
          </w:p>
          <w:p w14:paraId="699BDA42" w14:textId="5C77A20D" w:rsidR="00DD4DDF" w:rsidRPr="00FD5123" w:rsidRDefault="00DD4DDF" w:rsidP="00FD5123">
            <w:pPr>
              <w:spacing w:line="300" w:lineRule="exact"/>
              <w:cnfStyle w:val="000000100000" w:firstRow="0" w:lastRow="0" w:firstColumn="0" w:lastColumn="0" w:oddVBand="0" w:evenVBand="0" w:oddHBand="1" w:evenHBand="0" w:firstRowFirstColumn="0" w:firstRowLastColumn="0" w:lastRowFirstColumn="0" w:lastRowLastColumn="0"/>
              <w:rPr>
                <w:rFonts w:ascii="Atten Round New Book" w:eastAsia="Batang" w:hAnsi="Atten Round New Book" w:cs="Arial"/>
                <w:bCs/>
                <w:iCs/>
                <w:color w:val="808080" w:themeColor="background1" w:themeShade="80"/>
                <w:sz w:val="20"/>
                <w:szCs w:val="20"/>
              </w:rPr>
            </w:pPr>
            <w:r w:rsidRPr="00FD5123">
              <w:rPr>
                <w:rFonts w:ascii="Atten Round New Book" w:eastAsia="Batang" w:hAnsi="Atten Round New Book" w:cs="Arial"/>
                <w:bCs/>
                <w:iCs/>
                <w:color w:val="808080" w:themeColor="background1" w:themeShade="80"/>
                <w:sz w:val="20"/>
                <w:szCs w:val="20"/>
              </w:rPr>
              <w:t>removed right away, the end results become optimised.</w:t>
            </w:r>
          </w:p>
          <w:p w14:paraId="37D50B55" w14:textId="0929A990" w:rsidR="009B5D12" w:rsidRPr="00FD5123" w:rsidRDefault="00F84CDF" w:rsidP="00FD5123">
            <w:pPr>
              <w:spacing w:line="300" w:lineRule="exact"/>
              <w:cnfStyle w:val="000000100000" w:firstRow="0" w:lastRow="0" w:firstColumn="0" w:lastColumn="0" w:oddVBand="0" w:evenVBand="0" w:oddHBand="1" w:evenHBand="0" w:firstRowFirstColumn="0" w:firstRowLastColumn="0" w:lastRowFirstColumn="0" w:lastRowLastColumn="0"/>
              <w:rPr>
                <w:rFonts w:ascii="Atten Round New Book" w:eastAsia="Batang" w:hAnsi="Atten Round New Book" w:cs="Arial"/>
                <w:bCs/>
                <w:iCs/>
                <w:color w:val="808080" w:themeColor="background1" w:themeShade="80"/>
                <w:sz w:val="20"/>
                <w:szCs w:val="20"/>
              </w:rPr>
            </w:pPr>
            <w:r w:rsidRPr="00FD5123">
              <w:rPr>
                <w:rFonts w:ascii="Atten Round New Book" w:eastAsia="Batang" w:hAnsi="Atten Round New Book" w:cs="Arial"/>
                <w:bCs/>
                <w:iCs/>
                <w:color w:val="808080" w:themeColor="background1" w:themeShade="80"/>
                <w:sz w:val="20"/>
                <w:szCs w:val="20"/>
              </w:rPr>
              <w:t xml:space="preserve">From the social values perspective, in terms of scalability, this practice recommends applying the proposed methodological approach in different </w:t>
            </w:r>
            <w:r w:rsidRPr="00FD5123">
              <w:rPr>
                <w:rFonts w:ascii="Atten Round New Book" w:eastAsia="Batang" w:hAnsi="Atten Round New Book" w:cs="Arial"/>
                <w:bCs/>
                <w:iCs/>
                <w:color w:val="808080" w:themeColor="background1" w:themeShade="80"/>
                <w:sz w:val="20"/>
                <w:szCs w:val="20"/>
              </w:rPr>
              <w:lastRenderedPageBreak/>
              <w:t>P2P energy sharing initiatives,32 provided that the result interpretations drawn here are put in perspective and validated through a cohesive validity check on a case-by-case basis. In conclusion, this paper expects to open new pathways to better comprehend the nuances of the social values-based dimension of peer-to-peer energy sharing systems, as well as create a new social values-based language that is explicitly associated with P2P energy sharing.</w:t>
            </w:r>
          </w:p>
        </w:tc>
      </w:tr>
      <w:tr w:rsidR="009B5D12" w:rsidRPr="00FD5123" w14:paraId="0CD0FC19" w14:textId="77777777" w:rsidTr="00FD5123">
        <w:tc>
          <w:tcPr>
            <w:cnfStyle w:val="001000000000" w:firstRow="0" w:lastRow="0" w:firstColumn="1" w:lastColumn="0" w:oddVBand="0" w:evenVBand="0" w:oddHBand="0" w:evenHBand="0" w:firstRowFirstColumn="0" w:firstRowLastColumn="0" w:lastRowFirstColumn="0" w:lastRowLastColumn="0"/>
            <w:tcW w:w="2689" w:type="dxa"/>
          </w:tcPr>
          <w:p w14:paraId="34C02030" w14:textId="71C36FB9" w:rsidR="009B5D12" w:rsidRPr="00FD5123" w:rsidRDefault="009B5D12" w:rsidP="00725CE4">
            <w:pPr>
              <w:pStyle w:val="BodyText"/>
              <w:spacing w:before="120" w:after="120" w:line="360" w:lineRule="auto"/>
              <w:ind w:right="165"/>
              <w:rPr>
                <w:rFonts w:ascii="Atten Round New Medium" w:eastAsia="Microsoft Sans Serif" w:hAnsi="Atten Round New Medium" w:cs="Microsoft Sans Serif"/>
                <w:color w:val="808080" w:themeColor="background1" w:themeShade="80"/>
                <w:sz w:val="22"/>
                <w:szCs w:val="22"/>
                <w:lang w:eastAsia="en-US" w:bidi="ar-SA"/>
              </w:rPr>
            </w:pPr>
            <w:r w:rsidRPr="00FD5123">
              <w:rPr>
                <w:rFonts w:ascii="Atten Round New Medium" w:eastAsia="Microsoft Sans Serif" w:hAnsi="Atten Round New Medium" w:cs="Microsoft Sans Serif"/>
                <w:color w:val="808080" w:themeColor="background1" w:themeShade="80"/>
                <w:sz w:val="22"/>
                <w:szCs w:val="22"/>
                <w:lang w:eastAsia="en-US" w:bidi="ar-SA"/>
              </w:rPr>
              <w:lastRenderedPageBreak/>
              <w:t>Further information</w:t>
            </w:r>
          </w:p>
        </w:tc>
        <w:tc>
          <w:tcPr>
            <w:tcW w:w="6327" w:type="dxa"/>
          </w:tcPr>
          <w:p w14:paraId="2ADDC11E" w14:textId="413A5C08" w:rsidR="009B5D12" w:rsidRPr="00FD5123" w:rsidRDefault="004B56D0" w:rsidP="00FD5123">
            <w:pPr>
              <w:pStyle w:val="BodyText"/>
              <w:spacing w:before="120" w:after="120" w:line="300" w:lineRule="exact"/>
              <w:ind w:right="-133"/>
              <w:cnfStyle w:val="000000000000" w:firstRow="0" w:lastRow="0" w:firstColumn="0" w:lastColumn="0" w:oddVBand="0" w:evenVBand="0" w:oddHBand="0" w:evenHBand="0" w:firstRowFirstColumn="0" w:firstRowLastColumn="0" w:lastRowFirstColumn="0" w:lastRowLastColumn="0"/>
              <w:rPr>
                <w:rFonts w:ascii="Atten Round New Book" w:eastAsia="Batang" w:hAnsi="Atten Round New Book" w:cs="Arial"/>
                <w:bCs/>
                <w:iCs/>
                <w:color w:val="808080" w:themeColor="background1" w:themeShade="80"/>
                <w:sz w:val="20"/>
                <w:szCs w:val="20"/>
              </w:rPr>
            </w:pPr>
            <w:hyperlink r:id="rId13" w:history="1">
              <w:r w:rsidR="00C5611A" w:rsidRPr="00FD5123">
                <w:rPr>
                  <w:rStyle w:val="Hyperlink"/>
                  <w:rFonts w:ascii="Atten Round New Book" w:eastAsia="Batang" w:hAnsi="Atten Round New Book" w:cs="Arial"/>
                  <w:bCs/>
                  <w:iCs/>
                  <w:sz w:val="20"/>
                  <w:szCs w:val="20"/>
                </w:rPr>
                <w:t>https://www.mdpi.com/1996-1073/13/1/125/htm</w:t>
              </w:r>
            </w:hyperlink>
          </w:p>
          <w:p w14:paraId="606A37E4" w14:textId="5EBF6B25" w:rsidR="00C5611A" w:rsidRPr="00FD5123" w:rsidRDefault="004B56D0" w:rsidP="00FD5123">
            <w:pPr>
              <w:pStyle w:val="BodyText"/>
              <w:spacing w:before="120" w:after="120" w:line="300" w:lineRule="exact"/>
              <w:ind w:right="-133"/>
              <w:cnfStyle w:val="000000000000" w:firstRow="0" w:lastRow="0" w:firstColumn="0" w:lastColumn="0" w:oddVBand="0" w:evenVBand="0" w:oddHBand="0" w:evenHBand="0" w:firstRowFirstColumn="0" w:firstRowLastColumn="0" w:lastRowFirstColumn="0" w:lastRowLastColumn="0"/>
              <w:rPr>
                <w:rFonts w:ascii="Atten Round New Book" w:eastAsia="Microsoft Sans Serif" w:hAnsi="Atten Round New Book" w:cs="Microsoft Sans Serif"/>
                <w:iCs/>
                <w:color w:val="808080" w:themeColor="background1" w:themeShade="80"/>
                <w:sz w:val="20"/>
                <w:szCs w:val="20"/>
                <w:lang w:eastAsia="en-US" w:bidi="ar-SA"/>
              </w:rPr>
            </w:pPr>
            <w:hyperlink r:id="rId14" w:history="1">
              <w:r w:rsidR="00C5611A" w:rsidRPr="00FD5123">
                <w:rPr>
                  <w:rStyle w:val="Hyperlink"/>
                  <w:rFonts w:ascii="Atten Round New Book" w:eastAsia="Microsoft Sans Serif" w:hAnsi="Atten Round New Book" w:cs="Microsoft Sans Serif"/>
                  <w:iCs/>
                  <w:sz w:val="20"/>
                  <w:szCs w:val="20"/>
                  <w:lang w:eastAsia="en-US" w:bidi="ar-SA"/>
                </w:rPr>
                <w:t>https://www.sciencedirect.com/science/article/pii/S2666188821000022</w:t>
              </w:r>
            </w:hyperlink>
          </w:p>
          <w:p w14:paraId="499FA6DB" w14:textId="4AC4F553" w:rsidR="00C5611A" w:rsidRPr="00FD5123" w:rsidRDefault="00C5611A" w:rsidP="00FD5123">
            <w:pPr>
              <w:pStyle w:val="BodyText"/>
              <w:spacing w:before="120" w:after="120" w:line="300" w:lineRule="exact"/>
              <w:ind w:right="-133"/>
              <w:cnfStyle w:val="000000000000" w:firstRow="0" w:lastRow="0" w:firstColumn="0" w:lastColumn="0" w:oddVBand="0" w:evenVBand="0" w:oddHBand="0" w:evenHBand="0" w:firstRowFirstColumn="0" w:firstRowLastColumn="0" w:lastRowFirstColumn="0" w:lastRowLastColumn="0"/>
              <w:rPr>
                <w:rFonts w:ascii="Atten Round New Book" w:eastAsia="Microsoft Sans Serif" w:hAnsi="Atten Round New Book" w:cs="Microsoft Sans Serif"/>
                <w:iCs/>
                <w:color w:val="808080" w:themeColor="background1" w:themeShade="80"/>
                <w:sz w:val="20"/>
                <w:szCs w:val="20"/>
                <w:lang w:eastAsia="en-US" w:bidi="ar-SA"/>
              </w:rPr>
            </w:pPr>
            <w:r w:rsidRPr="00FD5123">
              <w:rPr>
                <w:rFonts w:ascii="Atten Round New Book" w:eastAsia="Microsoft Sans Serif" w:hAnsi="Atten Round New Book" w:cs="Microsoft Sans Serif"/>
                <w:iCs/>
                <w:color w:val="808080" w:themeColor="background1" w:themeShade="80"/>
                <w:sz w:val="20"/>
                <w:szCs w:val="20"/>
                <w:lang w:eastAsia="en-US" w:bidi="ar-SA"/>
              </w:rPr>
              <w:t>https://www.sciencedirect.com/science/article/abs/pii/S0360544220311087</w:t>
            </w:r>
          </w:p>
        </w:tc>
      </w:tr>
      <w:tr w:rsidR="009B5D12" w:rsidRPr="00FD5123" w14:paraId="19B87634" w14:textId="77777777" w:rsidTr="00FD5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4A23A47" w14:textId="71A1F195" w:rsidR="009B5D12" w:rsidRPr="00FD5123" w:rsidRDefault="009B5D12" w:rsidP="00725CE4">
            <w:pPr>
              <w:pStyle w:val="BodyText"/>
              <w:spacing w:before="120" w:after="120" w:line="360" w:lineRule="auto"/>
              <w:ind w:right="165"/>
              <w:rPr>
                <w:rFonts w:ascii="Atten Round New Medium" w:eastAsia="Microsoft Sans Serif" w:hAnsi="Atten Round New Medium" w:cs="Microsoft Sans Serif"/>
                <w:color w:val="808080" w:themeColor="background1" w:themeShade="80"/>
                <w:sz w:val="22"/>
                <w:szCs w:val="22"/>
                <w:lang w:eastAsia="en-US" w:bidi="ar-SA"/>
              </w:rPr>
            </w:pPr>
            <w:r w:rsidRPr="00FD5123">
              <w:rPr>
                <w:rFonts w:ascii="Atten Round New Medium" w:eastAsia="Microsoft Sans Serif" w:hAnsi="Atten Round New Medium" w:cs="Microsoft Sans Serif"/>
                <w:color w:val="808080" w:themeColor="background1" w:themeShade="80"/>
                <w:sz w:val="22"/>
                <w:szCs w:val="22"/>
                <w:lang w:eastAsia="en-US" w:bidi="ar-SA"/>
              </w:rPr>
              <w:t>Keywords related to your practice</w:t>
            </w:r>
          </w:p>
        </w:tc>
        <w:tc>
          <w:tcPr>
            <w:tcW w:w="6327" w:type="dxa"/>
          </w:tcPr>
          <w:p w14:paraId="1AB97F63" w14:textId="77777777" w:rsidR="00C5611A" w:rsidRPr="00FD5123" w:rsidRDefault="00C5611A" w:rsidP="00FD5123">
            <w:pPr>
              <w:pStyle w:val="BodyText"/>
              <w:spacing w:before="120" w:after="120" w:line="300" w:lineRule="exact"/>
              <w:ind w:right="-133"/>
              <w:cnfStyle w:val="000000100000" w:firstRow="0" w:lastRow="0" w:firstColumn="0" w:lastColumn="0" w:oddVBand="0" w:evenVBand="0" w:oddHBand="1" w:evenHBand="0" w:firstRowFirstColumn="0" w:firstRowLastColumn="0" w:lastRowFirstColumn="0" w:lastRowLastColumn="0"/>
              <w:rPr>
                <w:rFonts w:ascii="Atten Round New Book" w:eastAsia="Microsoft Sans Serif" w:hAnsi="Atten Round New Book" w:cs="Microsoft Sans Serif"/>
                <w:iCs/>
                <w:color w:val="808080" w:themeColor="background1" w:themeShade="80"/>
                <w:sz w:val="20"/>
                <w:szCs w:val="20"/>
                <w:lang w:eastAsia="en-US" w:bidi="ar-SA"/>
              </w:rPr>
            </w:pPr>
            <w:r w:rsidRPr="00FD5123">
              <w:rPr>
                <w:rFonts w:ascii="Atten Round New Book" w:eastAsia="Microsoft Sans Serif" w:hAnsi="Atten Round New Book" w:cs="Microsoft Sans Serif"/>
                <w:iCs/>
                <w:color w:val="808080" w:themeColor="background1" w:themeShade="80"/>
                <w:sz w:val="20"/>
                <w:szCs w:val="20"/>
                <w:lang w:eastAsia="en-US" w:bidi="ar-SA"/>
              </w:rPr>
              <w:t>Peer-to-peer energy trading</w:t>
            </w:r>
          </w:p>
          <w:p w14:paraId="39FEBB2C" w14:textId="77777777" w:rsidR="00C5611A" w:rsidRPr="00FD5123" w:rsidRDefault="00C5611A" w:rsidP="00FD5123">
            <w:pPr>
              <w:pStyle w:val="BodyText"/>
              <w:spacing w:before="120" w:after="120" w:line="300" w:lineRule="exact"/>
              <w:ind w:right="-133"/>
              <w:cnfStyle w:val="000000100000" w:firstRow="0" w:lastRow="0" w:firstColumn="0" w:lastColumn="0" w:oddVBand="0" w:evenVBand="0" w:oddHBand="1" w:evenHBand="0" w:firstRowFirstColumn="0" w:firstRowLastColumn="0" w:lastRowFirstColumn="0" w:lastRowLastColumn="0"/>
              <w:rPr>
                <w:rFonts w:ascii="Atten Round New Book" w:eastAsia="Microsoft Sans Serif" w:hAnsi="Atten Round New Book" w:cs="Microsoft Sans Serif"/>
                <w:iCs/>
                <w:color w:val="808080" w:themeColor="background1" w:themeShade="80"/>
                <w:sz w:val="20"/>
                <w:szCs w:val="20"/>
                <w:lang w:eastAsia="en-US" w:bidi="ar-SA"/>
              </w:rPr>
            </w:pPr>
            <w:r w:rsidRPr="00FD5123">
              <w:rPr>
                <w:rFonts w:ascii="Atten Round New Book" w:eastAsia="Microsoft Sans Serif" w:hAnsi="Atten Round New Book" w:cs="Microsoft Sans Serif"/>
                <w:iCs/>
                <w:color w:val="808080" w:themeColor="background1" w:themeShade="80"/>
                <w:sz w:val="20"/>
                <w:szCs w:val="20"/>
                <w:lang w:eastAsia="en-US" w:bidi="ar-SA"/>
              </w:rPr>
              <w:t>Energy sharing</w:t>
            </w:r>
          </w:p>
          <w:p w14:paraId="7057A43D" w14:textId="77777777" w:rsidR="00C5611A" w:rsidRPr="00FD5123" w:rsidRDefault="00C5611A" w:rsidP="00FD5123">
            <w:pPr>
              <w:pStyle w:val="BodyText"/>
              <w:spacing w:before="120" w:after="120" w:line="300" w:lineRule="exact"/>
              <w:ind w:right="-133"/>
              <w:cnfStyle w:val="000000100000" w:firstRow="0" w:lastRow="0" w:firstColumn="0" w:lastColumn="0" w:oddVBand="0" w:evenVBand="0" w:oddHBand="1" w:evenHBand="0" w:firstRowFirstColumn="0" w:firstRowLastColumn="0" w:lastRowFirstColumn="0" w:lastRowLastColumn="0"/>
              <w:rPr>
                <w:rFonts w:ascii="Atten Round New Book" w:eastAsia="Microsoft Sans Serif" w:hAnsi="Atten Round New Book" w:cs="Microsoft Sans Serif"/>
                <w:iCs/>
                <w:color w:val="808080" w:themeColor="background1" w:themeShade="80"/>
                <w:sz w:val="20"/>
                <w:szCs w:val="20"/>
                <w:lang w:eastAsia="en-US" w:bidi="ar-SA"/>
              </w:rPr>
            </w:pPr>
            <w:r w:rsidRPr="00FD5123">
              <w:rPr>
                <w:rFonts w:ascii="Atten Round New Book" w:eastAsia="Microsoft Sans Serif" w:hAnsi="Atten Round New Book" w:cs="Microsoft Sans Serif"/>
                <w:iCs/>
                <w:color w:val="808080" w:themeColor="background1" w:themeShade="80"/>
                <w:sz w:val="20"/>
                <w:szCs w:val="20"/>
                <w:lang w:eastAsia="en-US" w:bidi="ar-SA"/>
              </w:rPr>
              <w:t>End-user engagement</w:t>
            </w:r>
          </w:p>
          <w:p w14:paraId="01E9C706" w14:textId="77777777" w:rsidR="00C5611A" w:rsidRPr="00FD5123" w:rsidRDefault="00C5611A" w:rsidP="00FD5123">
            <w:pPr>
              <w:pStyle w:val="BodyText"/>
              <w:spacing w:before="120" w:after="120" w:line="300" w:lineRule="exact"/>
              <w:ind w:right="-133"/>
              <w:cnfStyle w:val="000000100000" w:firstRow="0" w:lastRow="0" w:firstColumn="0" w:lastColumn="0" w:oddVBand="0" w:evenVBand="0" w:oddHBand="1" w:evenHBand="0" w:firstRowFirstColumn="0" w:firstRowLastColumn="0" w:lastRowFirstColumn="0" w:lastRowLastColumn="0"/>
              <w:rPr>
                <w:rFonts w:ascii="Atten Round New Book" w:eastAsia="Microsoft Sans Serif" w:hAnsi="Atten Round New Book" w:cs="Microsoft Sans Serif"/>
                <w:iCs/>
                <w:color w:val="808080" w:themeColor="background1" w:themeShade="80"/>
                <w:sz w:val="20"/>
                <w:szCs w:val="20"/>
                <w:lang w:eastAsia="en-US" w:bidi="ar-SA"/>
              </w:rPr>
            </w:pPr>
            <w:r w:rsidRPr="00FD5123">
              <w:rPr>
                <w:rFonts w:ascii="Atten Round New Book" w:eastAsia="Microsoft Sans Serif" w:hAnsi="Atten Round New Book" w:cs="Microsoft Sans Serif"/>
                <w:iCs/>
                <w:color w:val="808080" w:themeColor="background1" w:themeShade="80"/>
                <w:sz w:val="20"/>
                <w:szCs w:val="20"/>
                <w:lang w:eastAsia="en-US" w:bidi="ar-SA"/>
              </w:rPr>
              <w:t>End-user centricity</w:t>
            </w:r>
          </w:p>
          <w:p w14:paraId="5EA276E7" w14:textId="2887EF08" w:rsidR="009B5D12" w:rsidRPr="00FD5123" w:rsidRDefault="00C5611A" w:rsidP="00FD5123">
            <w:pPr>
              <w:pStyle w:val="BodyText"/>
              <w:spacing w:before="120" w:after="120" w:line="300" w:lineRule="exact"/>
              <w:ind w:right="-133"/>
              <w:cnfStyle w:val="000000100000" w:firstRow="0" w:lastRow="0" w:firstColumn="0" w:lastColumn="0" w:oddVBand="0" w:evenVBand="0" w:oddHBand="1" w:evenHBand="0" w:firstRowFirstColumn="0" w:firstRowLastColumn="0" w:lastRowFirstColumn="0" w:lastRowLastColumn="0"/>
              <w:rPr>
                <w:rFonts w:ascii="Atten Round New Book" w:eastAsia="Microsoft Sans Serif" w:hAnsi="Atten Round New Book" w:cs="Microsoft Sans Serif"/>
                <w:iCs/>
                <w:sz w:val="20"/>
                <w:szCs w:val="20"/>
                <w:lang w:eastAsia="en-US" w:bidi="ar-SA"/>
              </w:rPr>
            </w:pPr>
            <w:r w:rsidRPr="00FD5123">
              <w:rPr>
                <w:rFonts w:ascii="Atten Round New Book" w:eastAsia="Microsoft Sans Serif" w:hAnsi="Atten Round New Book" w:cs="Microsoft Sans Serif"/>
                <w:iCs/>
                <w:color w:val="808080" w:themeColor="background1" w:themeShade="80"/>
                <w:sz w:val="20"/>
                <w:szCs w:val="20"/>
                <w:lang w:eastAsia="en-US" w:bidi="ar-SA"/>
              </w:rPr>
              <w:t>Energy community</w:t>
            </w:r>
          </w:p>
        </w:tc>
      </w:tr>
    </w:tbl>
    <w:p w14:paraId="0B779507" w14:textId="77777777" w:rsidR="00725CE4" w:rsidRPr="00FD5123" w:rsidRDefault="00725CE4" w:rsidP="00725CE4">
      <w:pPr>
        <w:rPr>
          <w:rFonts w:ascii="Atten Round New Bold" w:hAnsi="Atten Round New Bold" w:cs="Microsoft Sans Serif"/>
          <w:b/>
          <w:bCs/>
          <w:lang w:val="en-US"/>
        </w:rPr>
      </w:pPr>
    </w:p>
    <w:p w14:paraId="6FCFFEB5" w14:textId="77777777" w:rsidR="00725CE4" w:rsidRPr="00FD5123" w:rsidRDefault="00725CE4" w:rsidP="00725CE4">
      <w:pPr>
        <w:rPr>
          <w:rFonts w:ascii="Atten Round New Bold" w:hAnsi="Atten Round New Bold" w:cs="Microsoft Sans Serif"/>
          <w:b/>
          <w:bCs/>
          <w:lang w:val="en-US"/>
        </w:rPr>
      </w:pPr>
    </w:p>
    <w:p w14:paraId="6576BD46" w14:textId="17BA89AC" w:rsidR="00725CE4" w:rsidRPr="00FD5123" w:rsidRDefault="00725CE4" w:rsidP="00725CE4">
      <w:pPr>
        <w:rPr>
          <w:rFonts w:ascii="Atten Round New Bold" w:hAnsi="Atten Round New Bold" w:cs="Microsoft Sans Serif"/>
          <w:b/>
          <w:bCs/>
          <w:lang w:val="en-US"/>
        </w:rPr>
        <w:sectPr w:rsidR="00725CE4" w:rsidRPr="00FD5123" w:rsidSect="00A65D0C">
          <w:headerReference w:type="even" r:id="rId15"/>
          <w:footerReference w:type="even" r:id="rId16"/>
          <w:footerReference w:type="default" r:id="rId17"/>
          <w:headerReference w:type="first" r:id="rId18"/>
          <w:footerReference w:type="first" r:id="rId19"/>
          <w:pgSz w:w="11906" w:h="16838"/>
          <w:pgMar w:top="720" w:right="1440" w:bottom="720" w:left="1440" w:header="709" w:footer="709" w:gutter="0"/>
          <w:cols w:space="708"/>
          <w:docGrid w:linePitch="360"/>
        </w:sectPr>
      </w:pPr>
    </w:p>
    <w:p w14:paraId="6259627E" w14:textId="67879880" w:rsidR="002413D4" w:rsidRPr="00FD5123" w:rsidRDefault="002413D4" w:rsidP="00725CE4">
      <w:pPr>
        <w:pStyle w:val="BodyText"/>
        <w:tabs>
          <w:tab w:val="right" w:pos="7977"/>
        </w:tabs>
        <w:spacing w:before="240" w:line="360" w:lineRule="auto"/>
        <w:ind w:right="1049"/>
        <w:jc w:val="both"/>
        <w:rPr>
          <w:rFonts w:ascii="Atten Round New Bold" w:hAnsi="Atten Round New Bold" w:cs="Microsoft Sans Serif"/>
          <w:b/>
          <w:bCs/>
          <w:sz w:val="22"/>
          <w:szCs w:val="22"/>
          <w:lang w:val="en-US"/>
        </w:rPr>
      </w:pPr>
    </w:p>
    <w:sectPr w:rsidR="002413D4" w:rsidRPr="00FD5123" w:rsidSect="0042587E">
      <w:type w:val="continuous"/>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9DEC1" w14:textId="77777777" w:rsidR="004B56D0" w:rsidRDefault="004B56D0" w:rsidP="003B22B0">
      <w:pPr>
        <w:spacing w:after="0" w:line="240" w:lineRule="auto"/>
      </w:pPr>
      <w:r>
        <w:separator/>
      </w:r>
    </w:p>
  </w:endnote>
  <w:endnote w:type="continuationSeparator" w:id="0">
    <w:p w14:paraId="2A3CF275" w14:textId="77777777" w:rsidR="004B56D0" w:rsidRDefault="004B56D0" w:rsidP="003B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tten Round New Medium">
    <w:altName w:val="Calibri"/>
    <w:panose1 w:val="00000600000000000000"/>
    <w:charset w:val="00"/>
    <w:family w:val="modern"/>
    <w:notTrueType/>
    <w:pitch w:val="variable"/>
    <w:sig w:usb0="00000007" w:usb1="00000000" w:usb2="00000000" w:usb3="00000000" w:csb0="00000093" w:csb1="00000000"/>
  </w:font>
  <w:font w:name="Atten Round New Bold">
    <w:altName w:val="Calibri"/>
    <w:panose1 w:val="00000800000000000000"/>
    <w:charset w:val="00"/>
    <w:family w:val="modern"/>
    <w:notTrueType/>
    <w:pitch w:val="variable"/>
    <w:sig w:usb0="00000007" w:usb1="00000000" w:usb2="00000000" w:usb3="00000000" w:csb0="00000093" w:csb1="00000000"/>
  </w:font>
  <w:font w:name="Microsoft GothicNeo">
    <w:altName w:val="Microsoft GothicNeo"/>
    <w:charset w:val="81"/>
    <w:family w:val="swiss"/>
    <w:pitch w:val="variable"/>
    <w:sig w:usb0="810002BF" w:usb1="29D7A47B" w:usb2="00000010" w:usb3="00000000" w:csb0="0029009F" w:csb1="00000000"/>
  </w:font>
  <w:font w:name="Microsoft Sans Serif">
    <w:panose1 w:val="020B0604020202020204"/>
    <w:charset w:val="00"/>
    <w:family w:val="swiss"/>
    <w:pitch w:val="variable"/>
    <w:sig w:usb0="E5002EFF" w:usb1="C000605B" w:usb2="00000029" w:usb3="00000000" w:csb0="000101FF" w:csb1="00000000"/>
  </w:font>
  <w:font w:name="Atten Round New Book">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FFD6" w14:textId="77777777" w:rsidR="00475A13" w:rsidRDefault="00475A13">
    <w:pPr>
      <w:pStyle w:val="Footer"/>
      <w:tabs>
        <w:tab w:val="left" w:pos="5130"/>
      </w:tabs>
    </w:pPr>
    <w:r>
      <w:rPr>
        <w:noProof/>
        <w:color w:val="808080" w:themeColor="background1" w:themeShade="80"/>
        <w:lang w:val="pt-PT" w:eastAsia="pt-PT"/>
      </w:rPr>
      <mc:AlternateContent>
        <mc:Choice Requires="wps">
          <w:drawing>
            <wp:anchor distT="0" distB="0" distL="182880" distR="182880" simplePos="0" relativeHeight="251668480" behindDoc="0" locked="0" layoutInCell="1" allowOverlap="1" wp14:anchorId="5F43A5CF" wp14:editId="413CD3C9">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tângulo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001B88" w14:textId="77777777" w:rsidR="00475A13" w:rsidRDefault="00475A1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pt-PT"/>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5F43A5CF" id="Retângulo 41" o:spid="_x0000_s1030" style="position:absolute;margin-left:0;margin-top:0;width:36pt;height:25.25pt;z-index:251668480;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" fillcolor="black [3213]" stroked="f" strokeweight="3pt">
              <v:textbox>
                <w:txbxContent>
                  <w:p w14:paraId="72001B88" w14:textId="77777777" w:rsidR="00475A13" w:rsidRDefault="00475A1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pt-PT"/>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val="pt-PT" w:eastAsia="pt-PT"/>
      </w:rPr>
      <mc:AlternateContent>
        <mc:Choice Requires="wpg">
          <w:drawing>
            <wp:anchor distT="0" distB="0" distL="182880" distR="182880" simplePos="0" relativeHeight="251667456" behindDoc="1" locked="0" layoutInCell="1" allowOverlap="1" wp14:anchorId="55959AD6" wp14:editId="6761F542">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tâ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aixa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pt-PT"/>
                                <w:storeMappedDataAs w:val="dateTime"/>
                                <w:calendar w:val="gregorian"/>
                              </w:date>
                            </w:sdtPr>
                            <w:sdtEndPr/>
                            <w:sdtContent>
                              <w:p w14:paraId="092D120B" w14:textId="20B6887C" w:rsidR="00475A13" w:rsidRDefault="004158F1">
                                <w:pPr>
                                  <w:rPr>
                                    <w:color w:val="7F7F7F" w:themeColor="text1" w:themeTint="80"/>
                                  </w:rPr>
                                </w:pPr>
                                <w:r>
                                  <w:rPr>
                                    <w:color w:val="7F7F7F" w:themeColor="text1" w:themeTint="80"/>
                                    <w:lang w:val="pt-PT"/>
                                  </w:rPr>
                                  <w:t>CIRCLo</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55959AD6" id="Grupo 42" o:spid="_x0000_s1031" style="position:absolute;margin-left:0;margin-top:0;width:36pt;height:9in;z-index:-251649024;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">
              <v:rect id="Retângulo 43"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Caixa de Texto 44"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pt-PT"/>
                          <w:storeMappedDataAs w:val="dateTime"/>
                          <w:calendar w:val="gregorian"/>
                        </w:date>
                      </w:sdtPr>
                      <w:sdtEndPr/>
                      <w:sdtContent>
                        <w:p w14:paraId="092D120B" w14:textId="20B6887C" w:rsidR="00475A13" w:rsidRDefault="004158F1">
                          <w:pPr>
                            <w:rPr>
                              <w:color w:val="7F7F7F" w:themeColor="text1" w:themeTint="80"/>
                            </w:rPr>
                          </w:pPr>
                          <w:r>
                            <w:rPr>
                              <w:color w:val="7F7F7F" w:themeColor="text1" w:themeTint="80"/>
                              <w:lang w:val="pt-PT"/>
                            </w:rPr>
                            <w:t>CIRCLo</w:t>
                          </w:r>
                        </w:p>
                      </w:sdtContent>
                    </w:sdt>
                  </w:txbxContent>
                </v:textbox>
              </v:shape>
              <w10:wrap anchorx="margin" anchory="page"/>
            </v:group>
          </w:pict>
        </mc:Fallback>
      </mc:AlternateContent>
    </w:r>
  </w:p>
  <w:p w14:paraId="4C8DE150" w14:textId="74D0314C" w:rsidR="00342632" w:rsidRDefault="00342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4A5E" w14:textId="77777777" w:rsidR="006662D3" w:rsidRDefault="00666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C37C" w14:textId="5F85ED55" w:rsidR="006662D3" w:rsidRDefault="00FD5123" w:rsidP="00195D33">
    <w:pPr>
      <w:pStyle w:val="Footer"/>
      <w:tabs>
        <w:tab w:val="left" w:pos="5130"/>
      </w:tabs>
    </w:pPr>
    <w:r>
      <w:rPr>
        <w:noProof/>
      </w:rPr>
      <w:drawing>
        <wp:anchor distT="0" distB="0" distL="114300" distR="114300" simplePos="0" relativeHeight="251679744" behindDoc="1" locked="0" layoutInCell="1" allowOverlap="1" wp14:anchorId="2FEEB7A9" wp14:editId="160DE053">
          <wp:simplePos x="0" y="0"/>
          <wp:positionH relativeFrom="column">
            <wp:posOffset>0</wp:posOffset>
          </wp:positionH>
          <wp:positionV relativeFrom="paragraph">
            <wp:posOffset>0</wp:posOffset>
          </wp:positionV>
          <wp:extent cx="1062318" cy="354106"/>
          <wp:effectExtent l="0" t="0" r="5080" b="825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966" cy="359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EDD" w:rsidRPr="00FD5123">
      <w:rPr>
        <w:noProof/>
        <w:color w:val="808080"/>
        <w:lang w:val="pt-PT" w:eastAsia="pt-PT"/>
      </w:rPr>
      <mc:AlternateContent>
        <mc:Choice Requires="wps">
          <w:drawing>
            <wp:anchor distT="0" distB="0" distL="182880" distR="182880" simplePos="0" relativeHeight="251671552" behindDoc="0" locked="0" layoutInCell="1" allowOverlap="1" wp14:anchorId="6085C305" wp14:editId="212C7466">
              <wp:simplePos x="0" y="0"/>
              <wp:positionH relativeFrom="rightMargin">
                <wp:posOffset>-225425</wp:posOffset>
              </wp:positionH>
              <wp:positionV relativeFrom="page">
                <wp:posOffset>9808473</wp:posOffset>
              </wp:positionV>
              <wp:extent cx="941590" cy="449705"/>
              <wp:effectExtent l="0" t="0" r="0" b="0"/>
              <wp:wrapNone/>
              <wp:docPr id="285" name="Retângulo 285"/>
              <wp:cNvGraphicFramePr/>
              <a:graphic xmlns:a="http://schemas.openxmlformats.org/drawingml/2006/main">
                <a:graphicData uri="http://schemas.microsoft.com/office/word/2010/wordprocessingShape">
                  <wps:wsp>
                    <wps:cNvSpPr/>
                    <wps:spPr>
                      <a:xfrm>
                        <a:off x="0" y="0"/>
                        <a:ext cx="941590" cy="449705"/>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43FA3" w14:textId="6C7F14B8" w:rsidR="00475A13" w:rsidRPr="00FD5123" w:rsidRDefault="00475A13" w:rsidP="00A65D0C">
                          <w:pPr>
                            <w:spacing w:after="0" w:line="240" w:lineRule="auto"/>
                            <w:rPr>
                              <w:rFonts w:ascii="Atten Round New Bold" w:hAnsi="Atten Round New Bold"/>
                              <w:color w:val="95D359"/>
                            </w:rPr>
                          </w:pPr>
                          <w:r w:rsidRPr="00FD5123">
                            <w:rPr>
                              <w:rFonts w:ascii="Atten Round New Bold" w:hAnsi="Atten Round New Bold"/>
                              <w:color w:val="95D359"/>
                            </w:rPr>
                            <w:fldChar w:fldCharType="begin"/>
                          </w:r>
                          <w:r w:rsidRPr="00FD5123">
                            <w:rPr>
                              <w:rFonts w:ascii="Atten Round New Bold" w:hAnsi="Atten Round New Bold"/>
                              <w:color w:val="95D359"/>
                            </w:rPr>
                            <w:instrText>PAGE   \* MERGEFORMAT</w:instrText>
                          </w:r>
                          <w:r w:rsidRPr="00FD5123">
                            <w:rPr>
                              <w:rFonts w:ascii="Atten Round New Bold" w:hAnsi="Atten Round New Bold"/>
                              <w:color w:val="95D359"/>
                            </w:rPr>
                            <w:fldChar w:fldCharType="separate"/>
                          </w:r>
                          <w:r w:rsidR="00E147C4" w:rsidRPr="00FD5123">
                            <w:rPr>
                              <w:rFonts w:ascii="Atten Round New Bold" w:hAnsi="Atten Round New Bold"/>
                              <w:noProof/>
                              <w:color w:val="95D359"/>
                              <w:lang w:val="pt-PT"/>
                            </w:rPr>
                            <w:t>4</w:t>
                          </w:r>
                          <w:r w:rsidRPr="00FD5123">
                            <w:rPr>
                              <w:rFonts w:ascii="Atten Round New Bold" w:hAnsi="Atten Round New Bold"/>
                              <w:color w:val="95D359"/>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5C305" id="Retângulo 285" o:spid="_x0000_s1034" style="position:absolute;margin-left:-17.75pt;margin-top:772.3pt;width:74.15pt;height:35.4pt;z-index:251671552;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" filled="f" stroked="f" strokeweight="3pt">
              <v:textbox>
                <w:txbxContent>
                  <w:p w14:paraId="1FE43FA3" w14:textId="6C7F14B8" w:rsidR="00475A13" w:rsidRPr="00FD5123" w:rsidRDefault="00475A13" w:rsidP="00A65D0C">
                    <w:pPr>
                      <w:spacing w:after="0" w:line="240" w:lineRule="auto"/>
                      <w:rPr>
                        <w:rFonts w:ascii="Atten Round New Bold" w:hAnsi="Atten Round New Bold"/>
                        <w:color w:val="95D359"/>
                      </w:rPr>
                    </w:pPr>
                    <w:r w:rsidRPr="00FD5123">
                      <w:rPr>
                        <w:rFonts w:ascii="Atten Round New Bold" w:hAnsi="Atten Round New Bold"/>
                        <w:color w:val="95D359"/>
                      </w:rPr>
                      <w:fldChar w:fldCharType="begin"/>
                    </w:r>
                    <w:r w:rsidRPr="00FD5123">
                      <w:rPr>
                        <w:rFonts w:ascii="Atten Round New Bold" w:hAnsi="Atten Round New Bold"/>
                        <w:color w:val="95D359"/>
                      </w:rPr>
                      <w:instrText>PAGE   \* MERGEFORMAT</w:instrText>
                    </w:r>
                    <w:r w:rsidRPr="00FD5123">
                      <w:rPr>
                        <w:rFonts w:ascii="Atten Round New Bold" w:hAnsi="Atten Round New Bold"/>
                        <w:color w:val="95D359"/>
                      </w:rPr>
                      <w:fldChar w:fldCharType="separate"/>
                    </w:r>
                    <w:r w:rsidR="00E147C4" w:rsidRPr="00FD5123">
                      <w:rPr>
                        <w:rFonts w:ascii="Atten Round New Bold" w:hAnsi="Atten Round New Bold"/>
                        <w:noProof/>
                        <w:color w:val="95D359"/>
                        <w:lang w:val="pt-PT"/>
                      </w:rPr>
                      <w:t>4</w:t>
                    </w:r>
                    <w:r w:rsidRPr="00FD5123">
                      <w:rPr>
                        <w:rFonts w:ascii="Atten Round New Bold" w:hAnsi="Atten Round New Bold"/>
                        <w:color w:val="95D359"/>
                      </w:rPr>
                      <w:fldChar w:fldCharType="end"/>
                    </w:r>
                  </w:p>
                </w:txbxContent>
              </v:textbox>
              <w10:wrap anchorx="margin" anchory="page"/>
            </v:rect>
          </w:pict>
        </mc:Fallback>
      </mc:AlternateContent>
    </w:r>
    <w:r w:rsidR="0052152C" w:rsidRPr="0052152C">
      <w:rPr>
        <w:noProof/>
        <w:lang w:val="pt-PT" w:eastAsia="pt-PT"/>
      </w:rPr>
      <mc:AlternateContent>
        <mc:Choice Requires="wps">
          <w:drawing>
            <wp:anchor distT="0" distB="0" distL="182880" distR="182880" simplePos="0" relativeHeight="251677696" behindDoc="0" locked="0" layoutInCell="1" allowOverlap="1" wp14:anchorId="4C18CC7A" wp14:editId="035AED0D">
              <wp:simplePos x="0" y="0"/>
              <wp:positionH relativeFrom="rightMargin">
                <wp:posOffset>-5731510</wp:posOffset>
              </wp:positionH>
              <wp:positionV relativeFrom="page">
                <wp:posOffset>18689320</wp:posOffset>
              </wp:positionV>
              <wp:extent cx="941590" cy="449705"/>
              <wp:effectExtent l="0" t="0" r="0" b="0"/>
              <wp:wrapNone/>
              <wp:docPr id="24" name="Retângulo 24"/>
              <wp:cNvGraphicFramePr/>
              <a:graphic xmlns:a="http://schemas.openxmlformats.org/drawingml/2006/main">
                <a:graphicData uri="http://schemas.microsoft.com/office/word/2010/wordprocessingShape">
                  <wps:wsp>
                    <wps:cNvSpPr/>
                    <wps:spPr>
                      <a:xfrm>
                        <a:off x="0" y="0"/>
                        <a:ext cx="941590" cy="449705"/>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C322E4" w14:textId="77777777" w:rsidR="0052152C" w:rsidRPr="00A65D0C" w:rsidRDefault="0052152C" w:rsidP="0052152C">
                          <w:pPr>
                            <w:spacing w:after="0" w:line="240" w:lineRule="auto"/>
                            <w:rPr>
                              <w:rFonts w:ascii="Atten Round New Bold" w:hAnsi="Atten Round New Bold"/>
                              <w:color w:val="95D359"/>
                              <w:sz w:val="44"/>
                              <w:szCs w:val="44"/>
                            </w:rPr>
                          </w:pPr>
                          <w:r w:rsidRPr="00A65D0C">
                            <w:rPr>
                              <w:rFonts w:ascii="Atten Round New Bold" w:hAnsi="Atten Round New Bold"/>
                              <w:color w:val="95D359"/>
                              <w:sz w:val="44"/>
                              <w:szCs w:val="44"/>
                            </w:rPr>
                            <w:fldChar w:fldCharType="begin"/>
                          </w:r>
                          <w:r w:rsidRPr="00A65D0C">
                            <w:rPr>
                              <w:rFonts w:ascii="Atten Round New Bold" w:hAnsi="Atten Round New Bold"/>
                              <w:color w:val="95D359"/>
                              <w:sz w:val="44"/>
                              <w:szCs w:val="44"/>
                            </w:rPr>
                            <w:instrText>PAGE   \* MERGEFORMAT</w:instrText>
                          </w:r>
                          <w:r w:rsidRPr="00A65D0C">
                            <w:rPr>
                              <w:rFonts w:ascii="Atten Round New Bold" w:hAnsi="Atten Round New Bold"/>
                              <w:color w:val="95D359"/>
                              <w:sz w:val="44"/>
                              <w:szCs w:val="44"/>
                            </w:rPr>
                            <w:fldChar w:fldCharType="separate"/>
                          </w:r>
                          <w:r w:rsidR="00E147C4" w:rsidRPr="00E147C4">
                            <w:rPr>
                              <w:rFonts w:ascii="Atten Round New Bold" w:hAnsi="Atten Round New Bold"/>
                              <w:noProof/>
                              <w:color w:val="95D359"/>
                              <w:sz w:val="44"/>
                              <w:szCs w:val="44"/>
                              <w:lang w:val="pt-PT"/>
                            </w:rPr>
                            <w:t>4</w:t>
                          </w:r>
                          <w:r w:rsidRPr="00A65D0C">
                            <w:rPr>
                              <w:rFonts w:ascii="Atten Round New Bold" w:hAnsi="Atten Round New Bold"/>
                              <w:color w:val="95D359"/>
                              <w:sz w:val="44"/>
                              <w:szCs w:val="4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8CC7A" id="Retângulo 24" o:spid="_x0000_s1035" style="position:absolute;margin-left:-451.3pt;margin-top:1471.6pt;width:74.15pt;height:35.4pt;z-index:251677696;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" filled="f" stroked="f" strokeweight="3pt">
              <v:textbox>
                <w:txbxContent>
                  <w:p w14:paraId="48C322E4" w14:textId="77777777" w:rsidR="0052152C" w:rsidRPr="00A65D0C" w:rsidRDefault="0052152C" w:rsidP="0052152C">
                    <w:pPr>
                      <w:spacing w:after="0" w:line="240" w:lineRule="auto"/>
                      <w:rPr>
                        <w:rFonts w:ascii="Atten Round New Bold" w:hAnsi="Atten Round New Bold"/>
                        <w:color w:val="95D359"/>
                        <w:sz w:val="44"/>
                        <w:szCs w:val="44"/>
                      </w:rPr>
                    </w:pPr>
                    <w:r w:rsidRPr="00A65D0C">
                      <w:rPr>
                        <w:rFonts w:ascii="Atten Round New Bold" w:hAnsi="Atten Round New Bold"/>
                        <w:color w:val="95D359"/>
                        <w:sz w:val="44"/>
                        <w:szCs w:val="44"/>
                      </w:rPr>
                      <w:fldChar w:fldCharType="begin"/>
                    </w:r>
                    <w:r w:rsidRPr="00A65D0C">
                      <w:rPr>
                        <w:rFonts w:ascii="Atten Round New Bold" w:hAnsi="Atten Round New Bold"/>
                        <w:color w:val="95D359"/>
                        <w:sz w:val="44"/>
                        <w:szCs w:val="44"/>
                      </w:rPr>
                      <w:instrText>PAGE   \* MERGEFORMAT</w:instrText>
                    </w:r>
                    <w:r w:rsidRPr="00A65D0C">
                      <w:rPr>
                        <w:rFonts w:ascii="Atten Round New Bold" w:hAnsi="Atten Round New Bold"/>
                        <w:color w:val="95D359"/>
                        <w:sz w:val="44"/>
                        <w:szCs w:val="44"/>
                      </w:rPr>
                      <w:fldChar w:fldCharType="separate"/>
                    </w:r>
                    <w:r w:rsidR="00E147C4" w:rsidRPr="00E147C4">
                      <w:rPr>
                        <w:rFonts w:ascii="Atten Round New Bold" w:hAnsi="Atten Round New Bold"/>
                        <w:noProof/>
                        <w:color w:val="95D359"/>
                        <w:sz w:val="44"/>
                        <w:szCs w:val="44"/>
                        <w:lang w:val="pt-PT"/>
                      </w:rPr>
                      <w:t>4</w:t>
                    </w:r>
                    <w:r w:rsidRPr="00A65D0C">
                      <w:rPr>
                        <w:rFonts w:ascii="Atten Round New Bold" w:hAnsi="Atten Round New Bold"/>
                        <w:color w:val="95D359"/>
                        <w:sz w:val="44"/>
                        <w:szCs w:val="44"/>
                      </w:rPr>
                      <w:fldChar w:fldCharType="end"/>
                    </w:r>
                  </w:p>
                </w:txbxContent>
              </v:textbox>
              <w10:wrap anchorx="margin"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6C17" w14:textId="77777777" w:rsidR="006662D3" w:rsidRDefault="00666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AFCC" w14:textId="77777777" w:rsidR="004B56D0" w:rsidRDefault="004B56D0" w:rsidP="003B22B0">
      <w:pPr>
        <w:spacing w:after="0" w:line="240" w:lineRule="auto"/>
      </w:pPr>
      <w:r>
        <w:separator/>
      </w:r>
    </w:p>
  </w:footnote>
  <w:footnote w:type="continuationSeparator" w:id="0">
    <w:p w14:paraId="0E49CA6E" w14:textId="77777777" w:rsidR="004B56D0" w:rsidRDefault="004B56D0" w:rsidP="003B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C078" w14:textId="714A598D" w:rsidR="00195D33" w:rsidRPr="00FD5123" w:rsidRDefault="00FD5123" w:rsidP="00FD5123">
    <w:pPr>
      <w:tabs>
        <w:tab w:val="center" w:pos="4252"/>
        <w:tab w:val="right" w:pos="8504"/>
      </w:tabs>
      <w:spacing w:after="0" w:line="240" w:lineRule="auto"/>
      <w:ind w:right="-755"/>
      <w:jc w:val="right"/>
      <w:rPr>
        <w:rFonts w:ascii="Atten Round New Bold" w:eastAsia="Microsoft GothicNeo" w:hAnsi="Atten Round New Bold" w:cs="Times New Roman"/>
        <w:color w:val="AEAFAC"/>
        <w:spacing w:val="116"/>
        <w:sz w:val="20"/>
        <w:szCs w:val="20"/>
      </w:rPr>
    </w:pPr>
    <w:bookmarkStart w:id="0" w:name="_Hlk81469669"/>
    <w:bookmarkStart w:id="1" w:name="_Hlk81469670"/>
    <w:bookmarkStart w:id="2" w:name="_Hlk81473265"/>
    <w:bookmarkStart w:id="3" w:name="_Hlk81473266"/>
    <w:bookmarkStart w:id="4" w:name="_Hlk81473268"/>
    <w:bookmarkStart w:id="5" w:name="_Hlk81473269"/>
    <w:r w:rsidRPr="00FD5123">
      <w:rPr>
        <w:rFonts w:ascii="Atten Round New Bold" w:eastAsia="Microsoft GothicNeo" w:hAnsi="Atten Round New Bold" w:cs="Times New Roman"/>
        <w:color w:val="AEAFAC"/>
        <w:spacing w:val="116"/>
        <w:sz w:val="20"/>
        <w:szCs w:val="20"/>
      </w:rPr>
      <w:t>A CIRCULAR COMMUNITY</w:t>
    </w:r>
    <w:bookmarkEnd w:id="0"/>
    <w:bookmarkEnd w:id="1"/>
    <w:bookmarkEnd w:id="2"/>
    <w:bookmarkEnd w:id="3"/>
    <w:bookmarkEnd w:id="4"/>
    <w:bookmarkEnd w:id="5"/>
  </w:p>
  <w:p w14:paraId="60D5D4DC" w14:textId="77777777" w:rsidR="00935194" w:rsidRDefault="00935194" w:rsidP="00673736">
    <w:pPr>
      <w:pStyle w:val="Header"/>
      <w:ind w:right="-755"/>
    </w:pPr>
  </w:p>
  <w:p w14:paraId="3D69A60E" w14:textId="09DC5353" w:rsidR="00E222C2" w:rsidRPr="00673736" w:rsidRDefault="00E222C2" w:rsidP="00673736">
    <w:pPr>
      <w:pStyle w:val="Header"/>
      <w:ind w:right="-75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131F" w14:textId="77777777" w:rsidR="006662D3" w:rsidRDefault="006662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048F" w14:textId="342245C1" w:rsidR="00B91E87" w:rsidRPr="00A3676F" w:rsidRDefault="00B91E87" w:rsidP="00A3676F">
    <w:pPr>
      <w:pStyle w:val="Header"/>
      <w:tabs>
        <w:tab w:val="clear" w:pos="4252"/>
      </w:tabs>
      <w:rPr>
        <w:rFonts w:ascii="Atten Round New Medium" w:hAnsi="Atten Round New Mediu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7317"/>
    <w:multiLevelType w:val="hybridMultilevel"/>
    <w:tmpl w:val="13A060E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A227B6E"/>
    <w:multiLevelType w:val="hybridMultilevel"/>
    <w:tmpl w:val="DE087E8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B8F623A"/>
    <w:multiLevelType w:val="hybridMultilevel"/>
    <w:tmpl w:val="2B30159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279D7850"/>
    <w:multiLevelType w:val="hybridMultilevel"/>
    <w:tmpl w:val="E92A899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ECB3093"/>
    <w:multiLevelType w:val="hybridMultilevel"/>
    <w:tmpl w:val="AB820F2A"/>
    <w:lvl w:ilvl="0" w:tplc="F31C3F5A">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5" w15:restartNumberingAfterBreak="0">
    <w:nsid w:val="3F0B51ED"/>
    <w:multiLevelType w:val="hybridMultilevel"/>
    <w:tmpl w:val="6F6AABE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40D32749"/>
    <w:multiLevelType w:val="hybridMultilevel"/>
    <w:tmpl w:val="8804A09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3DB6BA5"/>
    <w:multiLevelType w:val="hybridMultilevel"/>
    <w:tmpl w:val="A1B896E2"/>
    <w:lvl w:ilvl="0" w:tplc="92FE8690">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1D593B"/>
    <w:multiLevelType w:val="hybridMultilevel"/>
    <w:tmpl w:val="CF78E41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6B155090"/>
    <w:multiLevelType w:val="hybridMultilevel"/>
    <w:tmpl w:val="B51688E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EC431B6"/>
    <w:multiLevelType w:val="hybridMultilevel"/>
    <w:tmpl w:val="8206B71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74553139"/>
    <w:multiLevelType w:val="hybridMultilevel"/>
    <w:tmpl w:val="2DD842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11"/>
  </w:num>
  <w:num w:numId="5">
    <w:abstractNumId w:val="2"/>
  </w:num>
  <w:num w:numId="6">
    <w:abstractNumId w:val="8"/>
  </w:num>
  <w:num w:numId="7">
    <w:abstractNumId w:val="6"/>
  </w:num>
  <w:num w:numId="8">
    <w:abstractNumId w:val="0"/>
  </w:num>
  <w:num w:numId="9">
    <w:abstractNumId w:val="9"/>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3NDMxMTMyNzUzMzNQ0lEKTi0uzszPAykwrgUAjN5eRSwAAAA="/>
  </w:docVars>
  <w:rsids>
    <w:rsidRoot w:val="0000240A"/>
    <w:rsid w:val="0000240A"/>
    <w:rsid w:val="000030E6"/>
    <w:rsid w:val="00036641"/>
    <w:rsid w:val="000712C7"/>
    <w:rsid w:val="0007136C"/>
    <w:rsid w:val="00080C8C"/>
    <w:rsid w:val="00095BAA"/>
    <w:rsid w:val="000A1EC6"/>
    <w:rsid w:val="000B3FCC"/>
    <w:rsid w:val="000C1080"/>
    <w:rsid w:val="000F4E83"/>
    <w:rsid w:val="00123A74"/>
    <w:rsid w:val="00167090"/>
    <w:rsid w:val="00195D33"/>
    <w:rsid w:val="001A3B82"/>
    <w:rsid w:val="001A69D4"/>
    <w:rsid w:val="001B14D1"/>
    <w:rsid w:val="001C6536"/>
    <w:rsid w:val="001E4B26"/>
    <w:rsid w:val="001F3602"/>
    <w:rsid w:val="001F3D29"/>
    <w:rsid w:val="001F6F0B"/>
    <w:rsid w:val="00207F1F"/>
    <w:rsid w:val="002228A2"/>
    <w:rsid w:val="00223237"/>
    <w:rsid w:val="002413D4"/>
    <w:rsid w:val="0026274C"/>
    <w:rsid w:val="00262F4A"/>
    <w:rsid w:val="00272201"/>
    <w:rsid w:val="00274388"/>
    <w:rsid w:val="002859B6"/>
    <w:rsid w:val="00287D1B"/>
    <w:rsid w:val="002943B5"/>
    <w:rsid w:val="002E6636"/>
    <w:rsid w:val="00342632"/>
    <w:rsid w:val="003622F1"/>
    <w:rsid w:val="00374D46"/>
    <w:rsid w:val="003914B3"/>
    <w:rsid w:val="003A66A1"/>
    <w:rsid w:val="003B22B0"/>
    <w:rsid w:val="003B4B16"/>
    <w:rsid w:val="003C4DBC"/>
    <w:rsid w:val="003C78E9"/>
    <w:rsid w:val="003D1DF0"/>
    <w:rsid w:val="003E0192"/>
    <w:rsid w:val="004158F1"/>
    <w:rsid w:val="0042587E"/>
    <w:rsid w:val="00441FE4"/>
    <w:rsid w:val="0045282B"/>
    <w:rsid w:val="00461FC7"/>
    <w:rsid w:val="00467235"/>
    <w:rsid w:val="004704DD"/>
    <w:rsid w:val="0047596F"/>
    <w:rsid w:val="00475A13"/>
    <w:rsid w:val="00480AD7"/>
    <w:rsid w:val="004B56D0"/>
    <w:rsid w:val="004C1849"/>
    <w:rsid w:val="004C7986"/>
    <w:rsid w:val="00506558"/>
    <w:rsid w:val="00513751"/>
    <w:rsid w:val="00521054"/>
    <w:rsid w:val="0052152C"/>
    <w:rsid w:val="005511BB"/>
    <w:rsid w:val="0055561C"/>
    <w:rsid w:val="00556C9C"/>
    <w:rsid w:val="00584C46"/>
    <w:rsid w:val="0059574A"/>
    <w:rsid w:val="005A1087"/>
    <w:rsid w:val="005A7AF0"/>
    <w:rsid w:val="005C246D"/>
    <w:rsid w:val="005C4BEB"/>
    <w:rsid w:val="005D7FB4"/>
    <w:rsid w:val="005E4487"/>
    <w:rsid w:val="006329C7"/>
    <w:rsid w:val="00637790"/>
    <w:rsid w:val="00665DBC"/>
    <w:rsid w:val="006662D3"/>
    <w:rsid w:val="00673736"/>
    <w:rsid w:val="00676F5F"/>
    <w:rsid w:val="0068659E"/>
    <w:rsid w:val="006B5F91"/>
    <w:rsid w:val="006D276E"/>
    <w:rsid w:val="006D6153"/>
    <w:rsid w:val="006E14E3"/>
    <w:rsid w:val="006F72E9"/>
    <w:rsid w:val="00700484"/>
    <w:rsid w:val="0070307B"/>
    <w:rsid w:val="00715FB6"/>
    <w:rsid w:val="0072338A"/>
    <w:rsid w:val="00725CE4"/>
    <w:rsid w:val="00736F09"/>
    <w:rsid w:val="007446E6"/>
    <w:rsid w:val="00746CE1"/>
    <w:rsid w:val="00766DB0"/>
    <w:rsid w:val="00771698"/>
    <w:rsid w:val="0077461D"/>
    <w:rsid w:val="00780956"/>
    <w:rsid w:val="007B54BB"/>
    <w:rsid w:val="007F1334"/>
    <w:rsid w:val="008224B6"/>
    <w:rsid w:val="0083046F"/>
    <w:rsid w:val="0085126E"/>
    <w:rsid w:val="00864C42"/>
    <w:rsid w:val="00872B28"/>
    <w:rsid w:val="00883078"/>
    <w:rsid w:val="00884588"/>
    <w:rsid w:val="00895D42"/>
    <w:rsid w:val="008A3FF0"/>
    <w:rsid w:val="008B7843"/>
    <w:rsid w:val="008D1D7C"/>
    <w:rsid w:val="008D3134"/>
    <w:rsid w:val="00935194"/>
    <w:rsid w:val="009355D0"/>
    <w:rsid w:val="00972B3A"/>
    <w:rsid w:val="0098419A"/>
    <w:rsid w:val="009B0E09"/>
    <w:rsid w:val="009B5D12"/>
    <w:rsid w:val="009C720B"/>
    <w:rsid w:val="009D03A4"/>
    <w:rsid w:val="009D5BB0"/>
    <w:rsid w:val="009E2092"/>
    <w:rsid w:val="009E5B32"/>
    <w:rsid w:val="009F0024"/>
    <w:rsid w:val="00A100D8"/>
    <w:rsid w:val="00A10716"/>
    <w:rsid w:val="00A2095A"/>
    <w:rsid w:val="00A26AB2"/>
    <w:rsid w:val="00A3676F"/>
    <w:rsid w:val="00A40CF0"/>
    <w:rsid w:val="00A52189"/>
    <w:rsid w:val="00A65D0C"/>
    <w:rsid w:val="00A72F2F"/>
    <w:rsid w:val="00A73946"/>
    <w:rsid w:val="00A84C16"/>
    <w:rsid w:val="00A853D1"/>
    <w:rsid w:val="00A905EF"/>
    <w:rsid w:val="00AA5D06"/>
    <w:rsid w:val="00AB3205"/>
    <w:rsid w:val="00AC4D35"/>
    <w:rsid w:val="00AC4FCA"/>
    <w:rsid w:val="00AD7678"/>
    <w:rsid w:val="00AE3D02"/>
    <w:rsid w:val="00AF4859"/>
    <w:rsid w:val="00AF5EF6"/>
    <w:rsid w:val="00B01043"/>
    <w:rsid w:val="00B25C96"/>
    <w:rsid w:val="00B355FF"/>
    <w:rsid w:val="00B56EAD"/>
    <w:rsid w:val="00B91E87"/>
    <w:rsid w:val="00BA4AFA"/>
    <w:rsid w:val="00BB0944"/>
    <w:rsid w:val="00BE3882"/>
    <w:rsid w:val="00BF038C"/>
    <w:rsid w:val="00C07004"/>
    <w:rsid w:val="00C2682A"/>
    <w:rsid w:val="00C35E22"/>
    <w:rsid w:val="00C547E0"/>
    <w:rsid w:val="00C5611A"/>
    <w:rsid w:val="00C75BBD"/>
    <w:rsid w:val="00C76809"/>
    <w:rsid w:val="00C84FCD"/>
    <w:rsid w:val="00C87CA5"/>
    <w:rsid w:val="00CB72B8"/>
    <w:rsid w:val="00CC0FB2"/>
    <w:rsid w:val="00CC6127"/>
    <w:rsid w:val="00CF1AD4"/>
    <w:rsid w:val="00CF5869"/>
    <w:rsid w:val="00CF7EE3"/>
    <w:rsid w:val="00D16427"/>
    <w:rsid w:val="00D27197"/>
    <w:rsid w:val="00D4114B"/>
    <w:rsid w:val="00D4715F"/>
    <w:rsid w:val="00D64DBB"/>
    <w:rsid w:val="00D81A73"/>
    <w:rsid w:val="00D8354C"/>
    <w:rsid w:val="00D95675"/>
    <w:rsid w:val="00D972B8"/>
    <w:rsid w:val="00DA56FA"/>
    <w:rsid w:val="00DA61B3"/>
    <w:rsid w:val="00DB269F"/>
    <w:rsid w:val="00DB286E"/>
    <w:rsid w:val="00DB3106"/>
    <w:rsid w:val="00DB7291"/>
    <w:rsid w:val="00DC5C0D"/>
    <w:rsid w:val="00DD0995"/>
    <w:rsid w:val="00DD4DDF"/>
    <w:rsid w:val="00DE274C"/>
    <w:rsid w:val="00DF271E"/>
    <w:rsid w:val="00DF6193"/>
    <w:rsid w:val="00E147C4"/>
    <w:rsid w:val="00E222C2"/>
    <w:rsid w:val="00E6409B"/>
    <w:rsid w:val="00E65537"/>
    <w:rsid w:val="00E700A8"/>
    <w:rsid w:val="00E77EDD"/>
    <w:rsid w:val="00E91F52"/>
    <w:rsid w:val="00EB1CE6"/>
    <w:rsid w:val="00EC1EA7"/>
    <w:rsid w:val="00F05244"/>
    <w:rsid w:val="00F07304"/>
    <w:rsid w:val="00F10266"/>
    <w:rsid w:val="00F3104D"/>
    <w:rsid w:val="00F3319E"/>
    <w:rsid w:val="00F34A89"/>
    <w:rsid w:val="00F42641"/>
    <w:rsid w:val="00F46AFA"/>
    <w:rsid w:val="00F534AE"/>
    <w:rsid w:val="00F63DBC"/>
    <w:rsid w:val="00F84CDF"/>
    <w:rsid w:val="00F92E18"/>
    <w:rsid w:val="00FB0BA7"/>
    <w:rsid w:val="00FB5E08"/>
    <w:rsid w:val="00FB6AE5"/>
    <w:rsid w:val="00FD2B87"/>
    <w:rsid w:val="00FD44FE"/>
    <w:rsid w:val="00FD5123"/>
    <w:rsid w:val="00FF2034"/>
    <w:rsid w:val="00FF72C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7F221"/>
  <w15:docId w15:val="{A22F2C41-E7AC-4DC2-8A60-C78FB05E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next w:val="Normal"/>
    <w:link w:val="Heading3Char"/>
    <w:uiPriority w:val="2"/>
    <w:qFormat/>
    <w:rsid w:val="003B22B0"/>
    <w:pPr>
      <w:spacing w:after="0" w:line="240" w:lineRule="auto"/>
      <w:jc w:val="center"/>
      <w:outlineLvl w:val="2"/>
    </w:pPr>
    <w:rPr>
      <w:rFonts w:asciiTheme="majorHAnsi" w:hAnsiTheme="majorHAnsi"/>
      <w:b/>
      <w:color w:val="000000" w:themeColor="text1"/>
      <w:sz w:val="44"/>
      <w:szCs w:val="36"/>
      <w:lang w:val="en-US"/>
    </w:rPr>
  </w:style>
  <w:style w:type="paragraph" w:styleId="Heading4">
    <w:name w:val="heading 4"/>
    <w:basedOn w:val="Normal"/>
    <w:next w:val="Normal"/>
    <w:link w:val="Heading4Char"/>
    <w:uiPriority w:val="3"/>
    <w:qFormat/>
    <w:rsid w:val="003B22B0"/>
    <w:pPr>
      <w:spacing w:after="0" w:line="240" w:lineRule="auto"/>
      <w:ind w:left="567" w:right="567"/>
      <w:jc w:val="center"/>
      <w:outlineLvl w:val="3"/>
    </w:pPr>
    <w:rPr>
      <w:b/>
      <w:sz w:val="80"/>
      <w:szCs w:val="24"/>
      <w:lang w:val="en-US"/>
    </w:rPr>
  </w:style>
  <w:style w:type="paragraph" w:styleId="Heading5">
    <w:name w:val="heading 5"/>
    <w:basedOn w:val="Text"/>
    <w:next w:val="Normal"/>
    <w:link w:val="Heading5Char"/>
    <w:uiPriority w:val="4"/>
    <w:qFormat/>
    <w:rsid w:val="003B22B0"/>
    <w:pPr>
      <w:outlineLvl w:val="4"/>
    </w:pPr>
    <w:rPr>
      <w:b/>
      <w:color w:val="3494BA"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2B0"/>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22B0"/>
    <w:rPr>
      <w:lang w:val="en-GB"/>
    </w:rPr>
  </w:style>
  <w:style w:type="paragraph" w:styleId="Footer">
    <w:name w:val="footer"/>
    <w:basedOn w:val="Normal"/>
    <w:link w:val="FooterChar"/>
    <w:uiPriority w:val="99"/>
    <w:unhideWhenUsed/>
    <w:rsid w:val="003B22B0"/>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22B0"/>
    <w:rPr>
      <w:lang w:val="en-GB"/>
    </w:rPr>
  </w:style>
  <w:style w:type="character" w:customStyle="1" w:styleId="Heading3Char">
    <w:name w:val="Heading 3 Char"/>
    <w:basedOn w:val="DefaultParagraphFont"/>
    <w:link w:val="Heading3"/>
    <w:uiPriority w:val="2"/>
    <w:rsid w:val="003B22B0"/>
    <w:rPr>
      <w:rFonts w:asciiTheme="majorHAnsi" w:hAnsiTheme="majorHAnsi"/>
      <w:b/>
      <w:color w:val="000000" w:themeColor="text1"/>
      <w:sz w:val="44"/>
      <w:szCs w:val="36"/>
      <w:lang w:val="en-US"/>
    </w:rPr>
  </w:style>
  <w:style w:type="character" w:customStyle="1" w:styleId="Heading4Char">
    <w:name w:val="Heading 4 Char"/>
    <w:basedOn w:val="DefaultParagraphFont"/>
    <w:link w:val="Heading4"/>
    <w:uiPriority w:val="3"/>
    <w:rsid w:val="003B22B0"/>
    <w:rPr>
      <w:b/>
      <w:sz w:val="80"/>
      <w:szCs w:val="24"/>
      <w:lang w:val="en-US"/>
    </w:rPr>
  </w:style>
  <w:style w:type="character" w:customStyle="1" w:styleId="Heading5Char">
    <w:name w:val="Heading 5 Char"/>
    <w:basedOn w:val="DefaultParagraphFont"/>
    <w:link w:val="Heading5"/>
    <w:uiPriority w:val="4"/>
    <w:rsid w:val="003B22B0"/>
    <w:rPr>
      <w:b/>
      <w:color w:val="3494BA" w:themeColor="accent1"/>
      <w:sz w:val="28"/>
      <w:szCs w:val="28"/>
      <w:lang w:val="en-US"/>
    </w:rPr>
  </w:style>
  <w:style w:type="paragraph" w:customStyle="1" w:styleId="GraphicAnchor">
    <w:name w:val="Graphic Anchor"/>
    <w:basedOn w:val="Normal"/>
    <w:uiPriority w:val="8"/>
    <w:qFormat/>
    <w:rsid w:val="003B22B0"/>
    <w:pPr>
      <w:spacing w:after="0" w:line="240" w:lineRule="auto"/>
    </w:pPr>
    <w:rPr>
      <w:sz w:val="10"/>
      <w:szCs w:val="24"/>
      <w:lang w:val="en-US"/>
    </w:rPr>
  </w:style>
  <w:style w:type="table" w:styleId="TableGrid">
    <w:name w:val="Table Grid"/>
    <w:basedOn w:val="TableNormal"/>
    <w:uiPriority w:val="39"/>
    <w:rsid w:val="003B22B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uiPriority w:val="5"/>
    <w:qFormat/>
    <w:rsid w:val="003B22B0"/>
    <w:pPr>
      <w:spacing w:after="0" w:line="240" w:lineRule="auto"/>
    </w:pPr>
    <w:rPr>
      <w:sz w:val="28"/>
      <w:szCs w:val="28"/>
      <w:lang w:val="en-US"/>
    </w:rPr>
  </w:style>
  <w:style w:type="paragraph" w:customStyle="1" w:styleId="ImageCaption">
    <w:name w:val="Image Caption"/>
    <w:basedOn w:val="Normal"/>
    <w:uiPriority w:val="6"/>
    <w:qFormat/>
    <w:rsid w:val="003B22B0"/>
    <w:pPr>
      <w:spacing w:after="0" w:line="240" w:lineRule="auto"/>
      <w:ind w:left="113"/>
    </w:pPr>
    <w:rPr>
      <w:i/>
      <w:color w:val="000000" w:themeColor="text1"/>
      <w:sz w:val="24"/>
      <w:szCs w:val="24"/>
      <w:lang w:val="en-US"/>
    </w:rPr>
  </w:style>
  <w:style w:type="character" w:styleId="PageNumber">
    <w:name w:val="page number"/>
    <w:basedOn w:val="DefaultParagraphFont"/>
    <w:uiPriority w:val="99"/>
    <w:semiHidden/>
    <w:rsid w:val="00C75BBD"/>
  </w:style>
  <w:style w:type="paragraph" w:styleId="NoSpacing">
    <w:name w:val="No Spacing"/>
    <w:link w:val="NoSpacingChar"/>
    <w:uiPriority w:val="1"/>
    <w:qFormat/>
    <w:rsid w:val="00BF038C"/>
    <w:pPr>
      <w:spacing w:after="0" w:line="240" w:lineRule="auto"/>
    </w:pPr>
    <w:rPr>
      <w:rFonts w:eastAsiaTheme="minorEastAsia"/>
      <w:lang w:eastAsia="pt-PT"/>
    </w:rPr>
  </w:style>
  <w:style w:type="character" w:customStyle="1" w:styleId="NoSpacingChar">
    <w:name w:val="No Spacing Char"/>
    <w:basedOn w:val="DefaultParagraphFont"/>
    <w:link w:val="NoSpacing"/>
    <w:uiPriority w:val="1"/>
    <w:rsid w:val="00BF038C"/>
    <w:rPr>
      <w:rFonts w:eastAsiaTheme="minorEastAsia"/>
      <w:lang w:eastAsia="pt-PT"/>
    </w:rPr>
  </w:style>
  <w:style w:type="character" w:styleId="PlaceholderText">
    <w:name w:val="Placeholder Text"/>
    <w:basedOn w:val="DefaultParagraphFont"/>
    <w:uiPriority w:val="99"/>
    <w:semiHidden/>
    <w:rsid w:val="004158F1"/>
    <w:rPr>
      <w:color w:val="808080"/>
    </w:rPr>
  </w:style>
  <w:style w:type="paragraph" w:styleId="BodyText">
    <w:name w:val="Body Text"/>
    <w:basedOn w:val="Normal"/>
    <w:link w:val="BodyTextChar"/>
    <w:uiPriority w:val="1"/>
    <w:qFormat/>
    <w:rsid w:val="00CF5869"/>
    <w:pPr>
      <w:widowControl w:val="0"/>
      <w:autoSpaceDE w:val="0"/>
      <w:autoSpaceDN w:val="0"/>
      <w:spacing w:after="0" w:line="240" w:lineRule="auto"/>
    </w:pPr>
    <w:rPr>
      <w:rFonts w:ascii="Bookman Old Style" w:eastAsia="Bookman Old Style" w:hAnsi="Bookman Old Style" w:cs="Bookman Old Style"/>
      <w:sz w:val="16"/>
      <w:szCs w:val="16"/>
      <w:lang w:eastAsia="pt-PT" w:bidi="pt-PT"/>
    </w:rPr>
  </w:style>
  <w:style w:type="character" w:customStyle="1" w:styleId="BodyTextChar">
    <w:name w:val="Body Text Char"/>
    <w:basedOn w:val="DefaultParagraphFont"/>
    <w:link w:val="BodyText"/>
    <w:uiPriority w:val="1"/>
    <w:rsid w:val="00CF5869"/>
    <w:rPr>
      <w:rFonts w:ascii="Bookman Old Style" w:eastAsia="Bookman Old Style" w:hAnsi="Bookman Old Style" w:cs="Bookman Old Style"/>
      <w:sz w:val="16"/>
      <w:szCs w:val="16"/>
      <w:lang w:val="en-GB" w:eastAsia="pt-PT" w:bidi="pt-PT"/>
    </w:rPr>
  </w:style>
  <w:style w:type="paragraph" w:styleId="ListParagraph">
    <w:name w:val="List Paragraph"/>
    <w:basedOn w:val="Normal"/>
    <w:uiPriority w:val="34"/>
    <w:qFormat/>
    <w:rsid w:val="00A905EF"/>
    <w:pPr>
      <w:ind w:left="720"/>
      <w:contextualSpacing/>
    </w:pPr>
  </w:style>
  <w:style w:type="table" w:customStyle="1" w:styleId="GridTable3-Accent31">
    <w:name w:val="Grid Table 3 - Accent 31"/>
    <w:basedOn w:val="TableNormal"/>
    <w:uiPriority w:val="48"/>
    <w:rsid w:val="000030E6"/>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character" w:styleId="CommentReference">
    <w:name w:val="annotation reference"/>
    <w:basedOn w:val="DefaultParagraphFont"/>
    <w:uiPriority w:val="99"/>
    <w:semiHidden/>
    <w:unhideWhenUsed/>
    <w:rsid w:val="0077461D"/>
    <w:rPr>
      <w:sz w:val="16"/>
      <w:szCs w:val="16"/>
    </w:rPr>
  </w:style>
  <w:style w:type="paragraph" w:styleId="CommentText">
    <w:name w:val="annotation text"/>
    <w:basedOn w:val="Normal"/>
    <w:link w:val="CommentTextChar"/>
    <w:uiPriority w:val="99"/>
    <w:semiHidden/>
    <w:unhideWhenUsed/>
    <w:rsid w:val="0077461D"/>
    <w:pPr>
      <w:spacing w:line="240" w:lineRule="auto"/>
    </w:pPr>
    <w:rPr>
      <w:sz w:val="20"/>
      <w:szCs w:val="20"/>
    </w:rPr>
  </w:style>
  <w:style w:type="character" w:customStyle="1" w:styleId="CommentTextChar">
    <w:name w:val="Comment Text Char"/>
    <w:basedOn w:val="DefaultParagraphFont"/>
    <w:link w:val="CommentText"/>
    <w:uiPriority w:val="99"/>
    <w:semiHidden/>
    <w:rsid w:val="0077461D"/>
    <w:rPr>
      <w:sz w:val="20"/>
      <w:szCs w:val="20"/>
      <w:lang w:val="en-GB"/>
    </w:rPr>
  </w:style>
  <w:style w:type="paragraph" w:styleId="CommentSubject">
    <w:name w:val="annotation subject"/>
    <w:basedOn w:val="CommentText"/>
    <w:next w:val="CommentText"/>
    <w:link w:val="CommentSubjectChar"/>
    <w:uiPriority w:val="99"/>
    <w:semiHidden/>
    <w:unhideWhenUsed/>
    <w:rsid w:val="0077461D"/>
    <w:rPr>
      <w:b/>
      <w:bCs/>
    </w:rPr>
  </w:style>
  <w:style w:type="character" w:customStyle="1" w:styleId="CommentSubjectChar">
    <w:name w:val="Comment Subject Char"/>
    <w:basedOn w:val="CommentTextChar"/>
    <w:link w:val="CommentSubject"/>
    <w:uiPriority w:val="99"/>
    <w:semiHidden/>
    <w:rsid w:val="0077461D"/>
    <w:rPr>
      <w:b/>
      <w:bCs/>
      <w:sz w:val="20"/>
      <w:szCs w:val="20"/>
      <w:lang w:val="en-GB"/>
    </w:rPr>
  </w:style>
  <w:style w:type="table" w:customStyle="1" w:styleId="GridTable7Colorful-Accent31">
    <w:name w:val="Grid Table 7 Colorful - Accent 31"/>
    <w:basedOn w:val="TableNormal"/>
    <w:uiPriority w:val="52"/>
    <w:rsid w:val="00274388"/>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customStyle="1" w:styleId="TableGridLight1">
    <w:name w:val="Table Grid Light1"/>
    <w:basedOn w:val="TableNormal"/>
    <w:uiPriority w:val="40"/>
    <w:rsid w:val="0027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14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7C4"/>
    <w:rPr>
      <w:rFonts w:ascii="Tahoma" w:hAnsi="Tahoma" w:cs="Tahoma"/>
      <w:sz w:val="16"/>
      <w:szCs w:val="16"/>
      <w:lang w:val="en-GB"/>
    </w:rPr>
  </w:style>
  <w:style w:type="character" w:styleId="Hyperlink">
    <w:name w:val="Hyperlink"/>
    <w:basedOn w:val="DefaultParagraphFont"/>
    <w:uiPriority w:val="99"/>
    <w:unhideWhenUsed/>
    <w:rsid w:val="00C5611A"/>
    <w:rPr>
      <w:color w:val="6B9F25" w:themeColor="hyperlink"/>
      <w:u w:val="single"/>
    </w:rPr>
  </w:style>
  <w:style w:type="character" w:styleId="UnresolvedMention">
    <w:name w:val="Unresolved Mention"/>
    <w:basedOn w:val="DefaultParagraphFont"/>
    <w:uiPriority w:val="99"/>
    <w:semiHidden/>
    <w:unhideWhenUsed/>
    <w:rsid w:val="00C5611A"/>
    <w:rPr>
      <w:color w:val="605E5C"/>
      <w:shd w:val="clear" w:color="auto" w:fill="E1DFDD"/>
    </w:rPr>
  </w:style>
  <w:style w:type="table" w:styleId="PlainTable2">
    <w:name w:val="Plain Table 2"/>
    <w:basedOn w:val="TableNormal"/>
    <w:uiPriority w:val="42"/>
    <w:rsid w:val="00FD51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488">
      <w:bodyDiv w:val="1"/>
      <w:marLeft w:val="0"/>
      <w:marRight w:val="0"/>
      <w:marTop w:val="0"/>
      <w:marBottom w:val="0"/>
      <w:divBdr>
        <w:top w:val="none" w:sz="0" w:space="0" w:color="auto"/>
        <w:left w:val="none" w:sz="0" w:space="0" w:color="auto"/>
        <w:bottom w:val="none" w:sz="0" w:space="0" w:color="auto"/>
        <w:right w:val="none" w:sz="0" w:space="0" w:color="auto"/>
      </w:divBdr>
    </w:div>
    <w:div w:id="42486362">
      <w:bodyDiv w:val="1"/>
      <w:marLeft w:val="0"/>
      <w:marRight w:val="0"/>
      <w:marTop w:val="0"/>
      <w:marBottom w:val="0"/>
      <w:divBdr>
        <w:top w:val="none" w:sz="0" w:space="0" w:color="auto"/>
        <w:left w:val="none" w:sz="0" w:space="0" w:color="auto"/>
        <w:bottom w:val="none" w:sz="0" w:space="0" w:color="auto"/>
        <w:right w:val="none" w:sz="0" w:space="0" w:color="auto"/>
      </w:divBdr>
      <w:divsChild>
        <w:div w:id="1352996884">
          <w:marLeft w:val="0"/>
          <w:marRight w:val="0"/>
          <w:marTop w:val="0"/>
          <w:marBottom w:val="0"/>
          <w:divBdr>
            <w:top w:val="none" w:sz="0" w:space="0" w:color="auto"/>
            <w:left w:val="none" w:sz="0" w:space="0" w:color="auto"/>
            <w:bottom w:val="none" w:sz="0" w:space="0" w:color="auto"/>
            <w:right w:val="none" w:sz="0" w:space="0" w:color="auto"/>
          </w:divBdr>
        </w:div>
        <w:div w:id="900020343">
          <w:marLeft w:val="0"/>
          <w:marRight w:val="0"/>
          <w:marTop w:val="0"/>
          <w:marBottom w:val="0"/>
          <w:divBdr>
            <w:top w:val="none" w:sz="0" w:space="0" w:color="auto"/>
            <w:left w:val="none" w:sz="0" w:space="0" w:color="auto"/>
            <w:bottom w:val="none" w:sz="0" w:space="0" w:color="auto"/>
            <w:right w:val="none" w:sz="0" w:space="0" w:color="auto"/>
          </w:divBdr>
        </w:div>
        <w:div w:id="1368750673">
          <w:marLeft w:val="0"/>
          <w:marRight w:val="0"/>
          <w:marTop w:val="0"/>
          <w:marBottom w:val="0"/>
          <w:divBdr>
            <w:top w:val="none" w:sz="0" w:space="0" w:color="auto"/>
            <w:left w:val="none" w:sz="0" w:space="0" w:color="auto"/>
            <w:bottom w:val="none" w:sz="0" w:space="0" w:color="auto"/>
            <w:right w:val="none" w:sz="0" w:space="0" w:color="auto"/>
          </w:divBdr>
        </w:div>
        <w:div w:id="782959222">
          <w:marLeft w:val="0"/>
          <w:marRight w:val="0"/>
          <w:marTop w:val="0"/>
          <w:marBottom w:val="0"/>
          <w:divBdr>
            <w:top w:val="none" w:sz="0" w:space="0" w:color="auto"/>
            <w:left w:val="none" w:sz="0" w:space="0" w:color="auto"/>
            <w:bottom w:val="none" w:sz="0" w:space="0" w:color="auto"/>
            <w:right w:val="none" w:sz="0" w:space="0" w:color="auto"/>
          </w:divBdr>
        </w:div>
        <w:div w:id="1886405395">
          <w:marLeft w:val="0"/>
          <w:marRight w:val="0"/>
          <w:marTop w:val="0"/>
          <w:marBottom w:val="0"/>
          <w:divBdr>
            <w:top w:val="none" w:sz="0" w:space="0" w:color="auto"/>
            <w:left w:val="none" w:sz="0" w:space="0" w:color="auto"/>
            <w:bottom w:val="none" w:sz="0" w:space="0" w:color="auto"/>
            <w:right w:val="none" w:sz="0" w:space="0" w:color="auto"/>
          </w:divBdr>
        </w:div>
        <w:div w:id="1030187809">
          <w:marLeft w:val="0"/>
          <w:marRight w:val="0"/>
          <w:marTop w:val="0"/>
          <w:marBottom w:val="0"/>
          <w:divBdr>
            <w:top w:val="none" w:sz="0" w:space="0" w:color="auto"/>
            <w:left w:val="none" w:sz="0" w:space="0" w:color="auto"/>
            <w:bottom w:val="none" w:sz="0" w:space="0" w:color="auto"/>
            <w:right w:val="none" w:sz="0" w:space="0" w:color="auto"/>
          </w:divBdr>
        </w:div>
      </w:divsChild>
    </w:div>
    <w:div w:id="1209414579">
      <w:bodyDiv w:val="1"/>
      <w:marLeft w:val="0"/>
      <w:marRight w:val="0"/>
      <w:marTop w:val="0"/>
      <w:marBottom w:val="0"/>
      <w:divBdr>
        <w:top w:val="none" w:sz="0" w:space="0" w:color="auto"/>
        <w:left w:val="none" w:sz="0" w:space="0" w:color="auto"/>
        <w:bottom w:val="none" w:sz="0" w:space="0" w:color="auto"/>
        <w:right w:val="none" w:sz="0" w:space="0" w:color="auto"/>
      </w:divBdr>
      <w:divsChild>
        <w:div w:id="21635903">
          <w:marLeft w:val="0"/>
          <w:marRight w:val="0"/>
          <w:marTop w:val="0"/>
          <w:marBottom w:val="0"/>
          <w:divBdr>
            <w:top w:val="none" w:sz="0" w:space="0" w:color="auto"/>
            <w:left w:val="none" w:sz="0" w:space="0" w:color="auto"/>
            <w:bottom w:val="none" w:sz="0" w:space="0" w:color="auto"/>
            <w:right w:val="none" w:sz="0" w:space="0" w:color="auto"/>
          </w:divBdr>
        </w:div>
      </w:divsChild>
    </w:div>
    <w:div w:id="1725375020">
      <w:bodyDiv w:val="1"/>
      <w:marLeft w:val="0"/>
      <w:marRight w:val="0"/>
      <w:marTop w:val="0"/>
      <w:marBottom w:val="0"/>
      <w:divBdr>
        <w:top w:val="none" w:sz="0" w:space="0" w:color="auto"/>
        <w:left w:val="none" w:sz="0" w:space="0" w:color="auto"/>
        <w:bottom w:val="none" w:sz="0" w:space="0" w:color="auto"/>
        <w:right w:val="none" w:sz="0" w:space="0" w:color="auto"/>
      </w:divBdr>
      <w:divsChild>
        <w:div w:id="294221454">
          <w:marLeft w:val="0"/>
          <w:marRight w:val="0"/>
          <w:marTop w:val="360"/>
          <w:marBottom w:val="0"/>
          <w:divBdr>
            <w:top w:val="none" w:sz="0" w:space="0" w:color="auto"/>
            <w:left w:val="none" w:sz="0" w:space="0" w:color="auto"/>
            <w:bottom w:val="none" w:sz="0" w:space="0" w:color="auto"/>
            <w:right w:val="none" w:sz="0" w:space="0" w:color="auto"/>
          </w:divBdr>
          <w:divsChild>
            <w:div w:id="7748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dpi.com/1996-1073/13/1/125/ht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sciencedirect.com/science/article/pii/S2666188821000022"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CircLocal">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95D359"/>
      </a:accent5>
      <a:accent6>
        <a:srgbClr val="145EE0"/>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CIRCLo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33AD99-4C40-4761-9C71-137CE850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1391</Words>
  <Characters>7513</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CircLocal Communication Plan &amp; Visual Identity</vt:lpstr>
      <vt:lpstr>CircLocal Communication Plan &amp; Visual Identity</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CircLocal Communication Plan &amp; Visual Identity</dc:title>
  <dc:subject/>
  <dc:creator>Andreia Mendes</dc:creator>
  <cp:keywords/>
  <dc:description/>
  <cp:lastModifiedBy>Afonso Marques</cp:lastModifiedBy>
  <cp:revision>3</cp:revision>
  <cp:lastPrinted>2021-02-13T22:52:00Z</cp:lastPrinted>
  <dcterms:created xsi:type="dcterms:W3CDTF">2021-07-13T15:08:00Z</dcterms:created>
  <dcterms:modified xsi:type="dcterms:W3CDTF">2021-09-02T10:31:00Z</dcterms:modified>
</cp:coreProperties>
</file>